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5A" w:rsidRPr="0010075A" w:rsidRDefault="0010075A" w:rsidP="0010075A">
      <w:pPr>
        <w:jc w:val="center"/>
        <w:rPr>
          <w:b/>
        </w:rPr>
      </w:pPr>
      <w:r w:rsidRPr="0010075A">
        <w:rPr>
          <w:b/>
        </w:rPr>
        <w:t>Отчет о нормативно-правовом регулировании, осуществляемом Федеральной службой государственной статистики в 201</w:t>
      </w:r>
      <w:r w:rsidRPr="0010075A">
        <w:rPr>
          <w:b/>
        </w:rPr>
        <w:t>9</w:t>
      </w:r>
      <w:r w:rsidRPr="0010075A">
        <w:rPr>
          <w:b/>
        </w:rPr>
        <w:t xml:space="preserve"> году</w:t>
      </w:r>
    </w:p>
    <w:p w:rsidR="0010075A" w:rsidRDefault="0010075A" w:rsidP="0010075A">
      <w:r>
        <w:t xml:space="preserve"> </w:t>
      </w:r>
    </w:p>
    <w:p w:rsidR="0010075A" w:rsidRDefault="0010075A" w:rsidP="0010075A">
      <w:pPr>
        <w:ind w:firstLine="708"/>
      </w:pPr>
      <w:r>
        <w:t>В соответствии с подпунктом 5.1</w:t>
      </w:r>
      <w:r w:rsidRPr="0010075A">
        <w:rPr>
          <w:vertAlign w:val="superscript"/>
        </w:rPr>
        <w:t>2</w:t>
      </w:r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</w:t>
      </w:r>
      <w:r>
        <w:t xml:space="preserve"> июня </w:t>
      </w:r>
      <w:r>
        <w:t>2008</w:t>
      </w:r>
      <w:r>
        <w:t xml:space="preserve"> г.</w:t>
      </w:r>
      <w:r>
        <w:t xml:space="preserve"> № 420, Росстат разрабатывает проекты нормативных правовых актов в сфере официального статистического учета.</w:t>
      </w:r>
    </w:p>
    <w:p w:rsidR="0010075A" w:rsidRDefault="0010075A" w:rsidP="0010075A">
      <w:pPr>
        <w:ind w:firstLine="708"/>
      </w:pPr>
      <w:r>
        <w:t>В 201</w:t>
      </w:r>
      <w:r>
        <w:t>9</w:t>
      </w:r>
      <w:r>
        <w:t xml:space="preserve"> году Росстатом было разработано </w:t>
      </w:r>
      <w:r w:rsidRPr="002F3840">
        <w:t>3</w:t>
      </w:r>
      <w:r>
        <w:t xml:space="preserve"> общественно </w:t>
      </w:r>
      <w:proofErr w:type="gramStart"/>
      <w:r>
        <w:t>значимых</w:t>
      </w:r>
      <w:proofErr w:type="gramEnd"/>
      <w:r>
        <w:t xml:space="preserve"> законопроекта</w:t>
      </w:r>
      <w:r>
        <w:t>.</w:t>
      </w:r>
    </w:p>
    <w:p w:rsidR="0010075A" w:rsidRPr="0010075A" w:rsidRDefault="0010075A" w:rsidP="0010075A">
      <w:pPr>
        <w:ind w:firstLine="708"/>
      </w:pPr>
      <w:r w:rsidRPr="0010075A">
        <w:t>1. </w:t>
      </w:r>
      <w:r>
        <w:t xml:space="preserve">Проект </w:t>
      </w:r>
      <w:r w:rsidR="002F3840">
        <w:t>ф</w:t>
      </w:r>
      <w:r>
        <w:t xml:space="preserve">едерального закона </w:t>
      </w:r>
      <w:r w:rsidRPr="0010075A">
        <w:t>«</w:t>
      </w:r>
      <w:r w:rsidRPr="0010075A">
        <w:t xml:space="preserve">О внесении изменений в статьи Федерального закона «Об официальном статистическом учете и системе государственной статистики в Российской Федерации» </w:t>
      </w:r>
    </w:p>
    <w:p w:rsidR="0010075A" w:rsidRDefault="0010075A" w:rsidP="0010075A">
      <w:pPr>
        <w:ind w:firstLine="708"/>
      </w:pPr>
      <w:r>
        <w:t xml:space="preserve">Законопроект предусматривает отказ от использования бумажных носителей при сборе первичных статистических данных (за исключением отдельных случаев) и </w:t>
      </w:r>
      <w:r>
        <w:t>переход к</w:t>
      </w:r>
      <w:r>
        <w:t xml:space="preserve"> их предоставлению</w:t>
      </w:r>
      <w:r>
        <w:t xml:space="preserve"> в элек</w:t>
      </w:r>
      <w:r>
        <w:t xml:space="preserve">тронном виде </w:t>
      </w:r>
      <w:r w:rsidR="002F3840">
        <w:br/>
      </w:r>
      <w:r>
        <w:t>с использованием электронной подписи.</w:t>
      </w:r>
    </w:p>
    <w:p w:rsidR="007954D2" w:rsidRDefault="0010075A" w:rsidP="0010075A">
      <w:pPr>
        <w:ind w:firstLine="708"/>
      </w:pPr>
      <w:r>
        <w:t>2. </w:t>
      </w:r>
      <w:r w:rsidR="007954D2">
        <w:t xml:space="preserve">Проект </w:t>
      </w:r>
      <w:r w:rsidR="002F3840">
        <w:t>ф</w:t>
      </w:r>
      <w:bookmarkStart w:id="0" w:name="_GoBack"/>
      <w:bookmarkEnd w:id="0"/>
      <w:r w:rsidR="007954D2">
        <w:t xml:space="preserve">едерального закона «О внесении изменений в статью 4.5 </w:t>
      </w:r>
      <w:r w:rsidR="007954D2" w:rsidRPr="007954D2">
        <w:t>Кодекса Российской Федерации об административных правонаруше</w:t>
      </w:r>
      <w:r w:rsidR="00767F54">
        <w:t>ниях».</w:t>
      </w:r>
    </w:p>
    <w:p w:rsidR="0010075A" w:rsidRDefault="007954D2" w:rsidP="007954D2">
      <w:pPr>
        <w:ind w:firstLine="708"/>
      </w:pPr>
      <w:r>
        <w:t xml:space="preserve">Законопроект предусматривает </w:t>
      </w:r>
      <w:r w:rsidRPr="007954D2">
        <w:t>увеличени</w:t>
      </w:r>
      <w:r>
        <w:t>е</w:t>
      </w:r>
      <w:r w:rsidRPr="007954D2">
        <w:t xml:space="preserve"> срока давности привлечения </w:t>
      </w:r>
      <w:r w:rsidR="002F3840">
        <w:br/>
      </w:r>
      <w:r w:rsidRPr="007954D2">
        <w:t>к административной ответственности за совершение админи</w:t>
      </w:r>
      <w:r>
        <w:t xml:space="preserve">стративного правонарушения, </w:t>
      </w:r>
      <w:r w:rsidRPr="007954D2">
        <w:t xml:space="preserve">предусмотренного статьей 13.19 </w:t>
      </w:r>
      <w:r>
        <w:t xml:space="preserve">Кодекса, с 2 месяцев </w:t>
      </w:r>
      <w:r w:rsidR="002F3840">
        <w:br/>
      </w:r>
      <w:r>
        <w:t>до 1 года.</w:t>
      </w:r>
    </w:p>
    <w:p w:rsidR="00767F54" w:rsidRDefault="00767F54" w:rsidP="007954D2">
      <w:pPr>
        <w:ind w:firstLine="708"/>
      </w:pPr>
      <w:r>
        <w:t xml:space="preserve">Также указанные изменения предлагаются к включению в новую </w:t>
      </w:r>
      <w:r>
        <w:t>редакци</w:t>
      </w:r>
      <w:r>
        <w:t>ю</w:t>
      </w:r>
      <w:r>
        <w:t xml:space="preserve"> </w:t>
      </w:r>
      <w:r w:rsidRPr="007954D2">
        <w:t>Кодекса Российской Федерации об административных правонарушениях</w:t>
      </w:r>
      <w:r>
        <w:t>, разрабатываемую Минюстом России.</w:t>
      </w:r>
    </w:p>
    <w:p w:rsidR="00767F54" w:rsidRDefault="00767F54" w:rsidP="007954D2">
      <w:pPr>
        <w:ind w:firstLine="708"/>
        <w:rPr>
          <w:rFonts w:cs="Times New Roman"/>
          <w:szCs w:val="28"/>
        </w:rPr>
      </w:pPr>
      <w:r>
        <w:t>3. Проект федерального закона «</w:t>
      </w:r>
      <w:r w:rsidRPr="00674289">
        <w:rPr>
          <w:rFonts w:cs="Times New Roman"/>
          <w:szCs w:val="28"/>
        </w:rPr>
        <w:t>О внесении изменения в статью 35 Закона Российской Федерации «О занятости населения в Российской Федерации»</w:t>
      </w:r>
      <w:r>
        <w:rPr>
          <w:rFonts w:cs="Times New Roman"/>
          <w:szCs w:val="28"/>
        </w:rPr>
        <w:t>.</w:t>
      </w:r>
    </w:p>
    <w:p w:rsidR="00767F54" w:rsidRDefault="00767F54" w:rsidP="007954D2">
      <w:pPr>
        <w:ind w:firstLine="708"/>
      </w:pPr>
      <w:r>
        <w:t>Законопроект предусматривает</w:t>
      </w:r>
      <w:r>
        <w:t xml:space="preserve"> </w:t>
      </w:r>
      <w:r w:rsidRPr="00767F54">
        <w:t>сохранение</w:t>
      </w:r>
      <w:r w:rsidR="002F3840">
        <w:t xml:space="preserve"> </w:t>
      </w:r>
      <w:r w:rsidR="002F3840" w:rsidRPr="00767F54">
        <w:t>права на получение пособий по безработице</w:t>
      </w:r>
      <w:r w:rsidR="002F3840">
        <w:t xml:space="preserve"> </w:t>
      </w:r>
      <w:r w:rsidRPr="00767F54">
        <w:t xml:space="preserve">за </w:t>
      </w:r>
      <w:r>
        <w:t xml:space="preserve">физическими </w:t>
      </w:r>
      <w:r w:rsidRPr="00767F54">
        <w:t xml:space="preserve">лицами, </w:t>
      </w:r>
      <w:r w:rsidR="002F3840">
        <w:t xml:space="preserve">состоящими на учете в органах службы занятости и </w:t>
      </w:r>
      <w:r w:rsidRPr="00767F54">
        <w:t xml:space="preserve">привлекаемыми к проведению </w:t>
      </w:r>
      <w:r>
        <w:t xml:space="preserve">федеральных </w:t>
      </w:r>
      <w:r w:rsidRPr="00767F54">
        <w:t>статистических наблюдений,</w:t>
      </w:r>
      <w:r>
        <w:t xml:space="preserve"> в том числе Всероссийской переписи населения</w:t>
      </w:r>
      <w:r w:rsidR="002F3840">
        <w:t>.</w:t>
      </w:r>
    </w:p>
    <w:p w:rsidR="002F3840" w:rsidRDefault="002F3840" w:rsidP="002F3840">
      <w:pPr>
        <w:jc w:val="center"/>
      </w:pPr>
      <w:r>
        <w:t>__________</w:t>
      </w:r>
    </w:p>
    <w:sectPr w:rsidR="002F3840" w:rsidSect="001007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8"/>
    <w:rsid w:val="0010075A"/>
    <w:rsid w:val="00255EC8"/>
    <w:rsid w:val="002F3840"/>
    <w:rsid w:val="004E453C"/>
    <w:rsid w:val="00700DE0"/>
    <w:rsid w:val="00767F54"/>
    <w:rsid w:val="007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лассик"/>
    <w:qFormat/>
    <w:rsid w:val="004E453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лассик"/>
    <w:qFormat/>
    <w:rsid w:val="004E453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Лейхвис</dc:creator>
  <cp:keywords/>
  <dc:description/>
  <cp:lastModifiedBy>Максим Лейхвис</cp:lastModifiedBy>
  <cp:revision>4</cp:revision>
  <dcterms:created xsi:type="dcterms:W3CDTF">2020-03-21T13:48:00Z</dcterms:created>
  <dcterms:modified xsi:type="dcterms:W3CDTF">2020-03-21T14:06:00Z</dcterms:modified>
</cp:coreProperties>
</file>