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83" w:rsidRPr="00F329EA" w:rsidRDefault="001D2683" w:rsidP="001D2683">
      <w:pPr>
        <w:pStyle w:val="ZAGG"/>
        <w:rPr>
          <w:color w:val="auto"/>
        </w:rPr>
      </w:pPr>
      <w:bookmarkStart w:id="0" w:name="_GoBack"/>
      <w:bookmarkEnd w:id="0"/>
      <w:r w:rsidRPr="00F329EA">
        <w:rPr>
          <w:color w:val="auto"/>
        </w:rPr>
        <w:t xml:space="preserve">5.5. Соотношение среднемесячной номинальной начисленной </w:t>
      </w:r>
      <w:r w:rsidRPr="00F329EA">
        <w:rPr>
          <w:color w:val="auto"/>
        </w:rPr>
        <w:br/>
        <w:t>заработной платы работников организаций с величиной прожиточного минимума трудоспособного населения</w:t>
      </w:r>
    </w:p>
    <w:p w:rsidR="001D2683" w:rsidRPr="00377E9F" w:rsidRDefault="001D2683" w:rsidP="001D2683">
      <w:pPr>
        <w:spacing w:after="60"/>
        <w:jc w:val="center"/>
        <w:rPr>
          <w:rFonts w:ascii="Arial" w:hAnsi="Arial" w:cs="Arial"/>
          <w:b/>
          <w:bCs/>
          <w:sz w:val="16"/>
          <w:szCs w:val="16"/>
        </w:rPr>
      </w:pPr>
      <w:r w:rsidRPr="00377E9F">
        <w:rPr>
          <w:rFonts w:ascii="Arial" w:hAnsi="Arial" w:cs="Arial"/>
          <w:sz w:val="14"/>
          <w:szCs w:val="14"/>
        </w:rPr>
        <w:t>(в процентах)</w:t>
      </w:r>
    </w:p>
    <w:tbl>
      <w:tblPr>
        <w:tblW w:w="657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655"/>
        <w:gridCol w:w="656"/>
        <w:gridCol w:w="655"/>
        <w:gridCol w:w="656"/>
        <w:gridCol w:w="655"/>
        <w:gridCol w:w="656"/>
        <w:gridCol w:w="656"/>
      </w:tblGrid>
      <w:tr w:rsidR="001D2683" w:rsidRPr="00377E9F" w:rsidTr="00B242B8"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D2683" w:rsidRPr="00377E9F" w:rsidRDefault="001D2683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1D2683" w:rsidRPr="00377E9F" w:rsidRDefault="001D2683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1D2683" w:rsidRPr="00377E9F" w:rsidRDefault="001D2683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1D2683" w:rsidRPr="00377E9F" w:rsidRDefault="001D2683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1D2683" w:rsidRPr="00377E9F" w:rsidRDefault="001D2683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1D2683" w:rsidRPr="00377E9F" w:rsidRDefault="001D2683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:rsidR="001D2683" w:rsidRPr="00377E9F" w:rsidRDefault="001D2683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:rsidR="001D2683" w:rsidRPr="00377E9F" w:rsidRDefault="001D2683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1D2683" w:rsidRPr="00377E9F" w:rsidTr="00B242B8">
        <w:trPr>
          <w:trHeight w:val="182"/>
        </w:trPr>
        <w:tc>
          <w:tcPr>
            <w:tcW w:w="1985" w:type="dxa"/>
            <w:tcBorders>
              <w:bottom w:val="nil"/>
            </w:tcBorders>
            <w:shd w:val="clear" w:color="auto" w:fill="auto"/>
            <w:vAlign w:val="bottom"/>
          </w:tcPr>
          <w:p w:rsidR="001D2683" w:rsidRPr="00377E9F" w:rsidRDefault="001D2683" w:rsidP="00B242B8">
            <w:pPr>
              <w:spacing w:before="20" w:line="160" w:lineRule="exact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5" w:type="dxa"/>
            <w:tcBorders>
              <w:bottom w:val="nil"/>
            </w:tcBorders>
            <w:vAlign w:val="bottom"/>
          </w:tcPr>
          <w:p w:rsidR="001D2683" w:rsidRPr="00377E9F" w:rsidRDefault="001D2683" w:rsidP="00B242B8">
            <w:pPr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292</w:t>
            </w:r>
          </w:p>
        </w:tc>
        <w:tc>
          <w:tcPr>
            <w:tcW w:w="656" w:type="dxa"/>
            <w:tcBorders>
              <w:bottom w:val="nil"/>
            </w:tcBorders>
            <w:vAlign w:val="bottom"/>
          </w:tcPr>
          <w:p w:rsidR="001D2683" w:rsidRPr="00377E9F" w:rsidRDefault="001D2683" w:rsidP="00B242B8">
            <w:pPr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413</w:t>
            </w:r>
          </w:p>
        </w:tc>
        <w:tc>
          <w:tcPr>
            <w:tcW w:w="655" w:type="dxa"/>
            <w:tcBorders>
              <w:bottom w:val="nil"/>
            </w:tcBorders>
            <w:vAlign w:val="bottom"/>
          </w:tcPr>
          <w:p w:rsidR="001D2683" w:rsidRPr="00377E9F" w:rsidRDefault="001D2683" w:rsidP="00B242B8">
            <w:pPr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398</w:t>
            </w:r>
          </w:p>
        </w:tc>
        <w:tc>
          <w:tcPr>
            <w:tcW w:w="656" w:type="dxa"/>
            <w:tcBorders>
              <w:bottom w:val="nil"/>
            </w:tcBorders>
            <w:vAlign w:val="bottom"/>
          </w:tcPr>
          <w:p w:rsidR="001D2683" w:rsidRPr="00377E9F" w:rsidRDefault="001D2683" w:rsidP="00B242B8">
            <w:pPr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416</w:t>
            </w:r>
          </w:p>
        </w:tc>
        <w:tc>
          <w:tcPr>
            <w:tcW w:w="655" w:type="dxa"/>
            <w:tcBorders>
              <w:bottom w:val="nil"/>
            </w:tcBorders>
            <w:vAlign w:val="bottom"/>
          </w:tcPr>
          <w:p w:rsidR="001D2683" w:rsidRPr="00377E9F" w:rsidRDefault="001D2683" w:rsidP="00B242B8">
            <w:pPr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429</w:t>
            </w:r>
          </w:p>
        </w:tc>
        <w:tc>
          <w:tcPr>
            <w:tcW w:w="656" w:type="dxa"/>
            <w:tcBorders>
              <w:bottom w:val="nil"/>
            </w:tcBorders>
            <w:shd w:val="clear" w:color="auto" w:fill="auto"/>
            <w:vAlign w:val="bottom"/>
          </w:tcPr>
          <w:p w:rsidR="001D2683" w:rsidRPr="00377E9F" w:rsidRDefault="001D2683" w:rsidP="00B242B8">
            <w:pPr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446</w:t>
            </w:r>
          </w:p>
        </w:tc>
        <w:tc>
          <w:tcPr>
            <w:tcW w:w="656" w:type="dxa"/>
            <w:tcBorders>
              <w:bottom w:val="nil"/>
            </w:tcBorders>
            <w:shd w:val="clear" w:color="auto" w:fill="auto"/>
            <w:vAlign w:val="bottom"/>
          </w:tcPr>
          <w:p w:rsidR="001D2683" w:rsidRPr="00377E9F" w:rsidRDefault="001D2683" w:rsidP="00B242B8">
            <w:pPr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461</w:t>
            </w:r>
          </w:p>
        </w:tc>
      </w:tr>
      <w:tr w:rsidR="001D2683" w:rsidRPr="00377E9F" w:rsidTr="00B242B8">
        <w:trPr>
          <w:trHeight w:val="183"/>
        </w:trPr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1D2683" w:rsidRPr="00377E9F" w:rsidRDefault="001D2683" w:rsidP="00B242B8">
            <w:pPr>
              <w:spacing w:before="20" w:line="160" w:lineRule="exact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5" w:type="dxa"/>
            <w:tcBorders>
              <w:top w:val="nil"/>
            </w:tcBorders>
            <w:vAlign w:val="bottom"/>
          </w:tcPr>
          <w:p w:rsidR="001D2683" w:rsidRPr="00377E9F" w:rsidRDefault="001D2683" w:rsidP="00B242B8">
            <w:pPr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263</w:t>
            </w:r>
          </w:p>
        </w:tc>
        <w:tc>
          <w:tcPr>
            <w:tcW w:w="656" w:type="dxa"/>
            <w:tcBorders>
              <w:top w:val="nil"/>
            </w:tcBorders>
            <w:vAlign w:val="bottom"/>
          </w:tcPr>
          <w:p w:rsidR="001D2683" w:rsidRPr="00377E9F" w:rsidRDefault="001D2683" w:rsidP="00B242B8">
            <w:pPr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341</w:t>
            </w:r>
          </w:p>
        </w:tc>
        <w:tc>
          <w:tcPr>
            <w:tcW w:w="655" w:type="dxa"/>
            <w:tcBorders>
              <w:top w:val="nil"/>
            </w:tcBorders>
            <w:vAlign w:val="bottom"/>
          </w:tcPr>
          <w:p w:rsidR="001D2683" w:rsidRPr="00377E9F" w:rsidRDefault="001D2683" w:rsidP="00B242B8">
            <w:pPr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325</w:t>
            </w:r>
          </w:p>
        </w:tc>
        <w:tc>
          <w:tcPr>
            <w:tcW w:w="656" w:type="dxa"/>
            <w:tcBorders>
              <w:top w:val="nil"/>
            </w:tcBorders>
            <w:vAlign w:val="bottom"/>
          </w:tcPr>
          <w:p w:rsidR="001D2683" w:rsidRPr="00377E9F" w:rsidRDefault="001D2683" w:rsidP="00B242B8">
            <w:pPr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393</w:t>
            </w:r>
          </w:p>
        </w:tc>
        <w:tc>
          <w:tcPr>
            <w:tcW w:w="655" w:type="dxa"/>
            <w:tcBorders>
              <w:top w:val="nil"/>
            </w:tcBorders>
            <w:vAlign w:val="bottom"/>
          </w:tcPr>
          <w:p w:rsidR="001D2683" w:rsidRPr="00377E9F" w:rsidRDefault="001D2683" w:rsidP="00B242B8">
            <w:pPr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405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bottom"/>
          </w:tcPr>
          <w:p w:rsidR="001D2683" w:rsidRPr="00377E9F" w:rsidRDefault="001D2683" w:rsidP="00B242B8">
            <w:pPr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420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bottom"/>
          </w:tcPr>
          <w:p w:rsidR="001D2683" w:rsidRPr="00377E9F" w:rsidRDefault="001D2683" w:rsidP="00B242B8">
            <w:pPr>
              <w:spacing w:before="2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451</w:t>
            </w:r>
          </w:p>
        </w:tc>
      </w:tr>
    </w:tbl>
    <w:p w:rsidR="007C03A1" w:rsidRPr="00B702F5" w:rsidRDefault="007C03A1" w:rsidP="0089663A">
      <w:pPr>
        <w:pStyle w:val="ZAGG"/>
        <w:spacing w:after="60"/>
      </w:pPr>
    </w:p>
    <w:sectPr w:rsidR="007C03A1" w:rsidRPr="00B702F5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1D2683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1D26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7782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2683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FDAD7-C07A-4CB9-9390-8454224D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31</cp:revision>
  <cp:lastPrinted>2022-12-12T12:48:00Z</cp:lastPrinted>
  <dcterms:created xsi:type="dcterms:W3CDTF">2022-12-13T07:44:00Z</dcterms:created>
  <dcterms:modified xsi:type="dcterms:W3CDTF">2022-12-13T11:26:00Z</dcterms:modified>
</cp:coreProperties>
</file>