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31" w:rsidRPr="009F48CD" w:rsidRDefault="00020F31" w:rsidP="00020F3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F48CD">
        <w:rPr>
          <w:rFonts w:ascii="Arial" w:hAnsi="Arial" w:cs="Arial"/>
          <w:sz w:val="16"/>
          <w:szCs w:val="16"/>
        </w:rPr>
        <w:t>В разделе приведены данные об уровне участия в составе рабочей силы, занят</w:t>
      </w:r>
      <w:r w:rsidRPr="009F48CD">
        <w:rPr>
          <w:rFonts w:ascii="Arial" w:hAnsi="Arial" w:cs="Arial"/>
          <w:sz w:val="16"/>
          <w:szCs w:val="16"/>
        </w:rPr>
        <w:t>о</w:t>
      </w:r>
      <w:r w:rsidRPr="009F48CD">
        <w:rPr>
          <w:rFonts w:ascii="Arial" w:hAnsi="Arial" w:cs="Arial"/>
          <w:sz w:val="16"/>
          <w:szCs w:val="16"/>
        </w:rPr>
        <w:t>сти и безработицы, а также о травматизме на производстве.</w:t>
      </w:r>
    </w:p>
    <w:p w:rsidR="00020F31" w:rsidRPr="00FB64A1" w:rsidRDefault="00020F31" w:rsidP="00020F3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F48CD">
        <w:rPr>
          <w:rFonts w:ascii="Arial" w:hAnsi="Arial" w:cs="Arial"/>
          <w:b/>
          <w:bCs/>
          <w:sz w:val="16"/>
          <w:szCs w:val="16"/>
        </w:rPr>
        <w:t xml:space="preserve">Рабочая сила </w:t>
      </w:r>
      <w:r w:rsidRPr="009F48CD">
        <w:rPr>
          <w:rFonts w:ascii="Arial" w:hAnsi="Arial" w:cs="Arial"/>
          <w:sz w:val="16"/>
          <w:szCs w:val="16"/>
        </w:rPr>
        <w:t xml:space="preserve">– лица, которые в рассматриваемый период считаются занятыми </w:t>
      </w:r>
      <w:r w:rsidRPr="009F48CD">
        <w:rPr>
          <w:rFonts w:ascii="Arial" w:hAnsi="Arial" w:cs="Arial"/>
          <w:spacing w:val="-2"/>
          <w:sz w:val="16"/>
          <w:szCs w:val="16"/>
        </w:rPr>
        <w:t>или безработными. Данные о составе рабочей силы, занятых и безработных по России</w:t>
      </w:r>
      <w:r w:rsidRPr="009F48CD">
        <w:rPr>
          <w:rFonts w:ascii="Arial" w:hAnsi="Arial" w:cs="Arial"/>
          <w:sz w:val="16"/>
          <w:szCs w:val="16"/>
        </w:rPr>
        <w:t xml:space="preserve"> приведены по итогам выборочных обследований рабочей силы: 2005 – 2021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9F48CD">
        <w:rPr>
          <w:rFonts w:ascii="Arial" w:hAnsi="Arial" w:cs="Arial"/>
          <w:sz w:val="16"/>
          <w:szCs w:val="16"/>
        </w:rPr>
        <w:t xml:space="preserve">гг. – </w:t>
      </w:r>
      <w:r w:rsidRPr="009F48CD">
        <w:rPr>
          <w:rFonts w:ascii="Arial" w:hAnsi="Arial" w:cs="Arial"/>
          <w:sz w:val="16"/>
          <w:szCs w:val="16"/>
        </w:rPr>
        <w:br/>
        <w:t xml:space="preserve">в среднем за год. За 2005 г. данные приведены без учета Чеченской Республики. </w:t>
      </w:r>
      <w:r w:rsidRPr="002236C7">
        <w:rPr>
          <w:rFonts w:ascii="Arial" w:hAnsi="Arial" w:cs="Arial"/>
          <w:sz w:val="16"/>
          <w:szCs w:val="16"/>
        </w:rPr>
        <w:br/>
      </w:r>
      <w:r w:rsidRPr="00FB64A1">
        <w:rPr>
          <w:rFonts w:ascii="Arial" w:hAnsi="Arial" w:cs="Arial"/>
          <w:sz w:val="16"/>
          <w:szCs w:val="16"/>
        </w:rPr>
        <w:t>До 2017 г. данные приводятся по населению 15-72 лет, с 2017 г. – 15 лет и старше.</w:t>
      </w:r>
    </w:p>
    <w:p w:rsidR="00020F31" w:rsidRPr="009F48CD" w:rsidRDefault="00020F31" w:rsidP="00020F3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F48CD">
        <w:rPr>
          <w:rFonts w:ascii="Arial" w:hAnsi="Arial" w:cs="Arial"/>
          <w:b/>
          <w:sz w:val="16"/>
          <w:szCs w:val="16"/>
        </w:rPr>
        <w:t>Уровень участия в составе рабочей силы</w:t>
      </w:r>
      <w:r w:rsidRPr="009F48CD">
        <w:rPr>
          <w:rFonts w:ascii="Arial" w:hAnsi="Arial" w:cs="Arial"/>
          <w:sz w:val="16"/>
          <w:szCs w:val="16"/>
        </w:rPr>
        <w:t xml:space="preserve"> – отношение численности рабочей силы определенной возрастной группы к общей численности населения соответств</w:t>
      </w:r>
      <w:r w:rsidRPr="009F48CD">
        <w:rPr>
          <w:rFonts w:ascii="Arial" w:hAnsi="Arial" w:cs="Arial"/>
          <w:sz w:val="16"/>
          <w:szCs w:val="16"/>
        </w:rPr>
        <w:t>у</w:t>
      </w:r>
      <w:r w:rsidRPr="009F48CD">
        <w:rPr>
          <w:rFonts w:ascii="Arial" w:hAnsi="Arial" w:cs="Arial"/>
          <w:sz w:val="16"/>
          <w:szCs w:val="16"/>
        </w:rPr>
        <w:t>ющей возрастной группы, рассчитанное в процентах.</w:t>
      </w:r>
    </w:p>
    <w:p w:rsidR="00020F31" w:rsidRPr="009F48CD" w:rsidRDefault="00020F31" w:rsidP="00020F3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F48CD">
        <w:rPr>
          <w:rFonts w:ascii="Arial" w:hAnsi="Arial" w:cs="Arial"/>
          <w:b/>
          <w:sz w:val="16"/>
          <w:szCs w:val="16"/>
        </w:rPr>
        <w:t>Уровень занятости населения</w:t>
      </w:r>
      <w:r w:rsidRPr="009F48CD">
        <w:rPr>
          <w:rFonts w:ascii="Arial" w:hAnsi="Arial" w:cs="Arial"/>
          <w:sz w:val="16"/>
          <w:szCs w:val="16"/>
        </w:rPr>
        <w:t xml:space="preserve"> – отношение численности занятого населения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020F31" w:rsidRPr="003B46A2" w:rsidRDefault="00020F31" w:rsidP="00020F3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F48CD">
        <w:rPr>
          <w:rFonts w:ascii="Arial" w:hAnsi="Arial" w:cs="Arial"/>
          <w:sz w:val="16"/>
          <w:szCs w:val="16"/>
        </w:rPr>
        <w:t>По России распределение численности занятых на основной (или единственной)</w:t>
      </w:r>
      <w:r w:rsidRPr="003B46A2">
        <w:rPr>
          <w:rFonts w:ascii="Arial" w:hAnsi="Arial" w:cs="Arial"/>
          <w:sz w:val="16"/>
          <w:szCs w:val="16"/>
        </w:rPr>
        <w:t xml:space="preserve"> работе по видам экономической деятельности приведено в соответствии </w:t>
      </w:r>
      <w:r w:rsidRPr="003B46A2">
        <w:rPr>
          <w:rFonts w:ascii="Arial" w:hAnsi="Arial" w:cs="Arial"/>
          <w:sz w:val="16"/>
          <w:szCs w:val="16"/>
        </w:rPr>
        <w:br/>
        <w:t xml:space="preserve">с Общероссийским классификатором видов экономической деятельности (ОКВЭД2), </w:t>
      </w:r>
      <w:r w:rsidRPr="003B46A2">
        <w:rPr>
          <w:rFonts w:ascii="Arial" w:hAnsi="Arial" w:cs="Arial"/>
          <w:sz w:val="16"/>
          <w:szCs w:val="16"/>
        </w:rPr>
        <w:br/>
        <w:t>ОК 029 – 2014 (КДЕС</w:t>
      </w:r>
      <w:proofErr w:type="gramStart"/>
      <w:r w:rsidRPr="003B46A2">
        <w:rPr>
          <w:rFonts w:ascii="Arial" w:hAnsi="Arial" w:cs="Arial"/>
          <w:sz w:val="16"/>
          <w:szCs w:val="16"/>
        </w:rPr>
        <w:t xml:space="preserve"> Р</w:t>
      </w:r>
      <w:proofErr w:type="gramEnd"/>
      <w:r w:rsidRPr="003B46A2">
        <w:rPr>
          <w:rFonts w:ascii="Arial" w:hAnsi="Arial" w:cs="Arial"/>
          <w:sz w:val="16"/>
          <w:szCs w:val="16"/>
        </w:rPr>
        <w:t>ед.2).</w:t>
      </w:r>
    </w:p>
    <w:p w:rsidR="00020F31" w:rsidRPr="003B46A2" w:rsidRDefault="00020F31" w:rsidP="00020F3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6A2">
        <w:rPr>
          <w:rFonts w:ascii="Arial" w:hAnsi="Arial" w:cs="Arial"/>
          <w:spacing w:val="-3"/>
          <w:sz w:val="16"/>
          <w:szCs w:val="16"/>
        </w:rPr>
        <w:t xml:space="preserve">Данные об уровне участия в рабочей силе и уровне занятости населения </w:t>
      </w:r>
      <w:r w:rsidRPr="003B46A2">
        <w:rPr>
          <w:rFonts w:ascii="Arial" w:hAnsi="Arial" w:cs="Arial"/>
          <w:sz w:val="16"/>
          <w:szCs w:val="16"/>
        </w:rPr>
        <w:br/>
      </w:r>
      <w:r w:rsidRPr="003B46A2">
        <w:rPr>
          <w:rFonts w:ascii="Arial" w:hAnsi="Arial" w:cs="Arial"/>
          <w:spacing w:val="-3"/>
          <w:sz w:val="16"/>
          <w:szCs w:val="16"/>
        </w:rPr>
        <w:t>по Беларуси</w:t>
      </w:r>
      <w:r w:rsidRPr="003B46A2">
        <w:rPr>
          <w:rFonts w:ascii="Arial" w:hAnsi="Arial" w:cs="Arial"/>
          <w:sz w:val="16"/>
          <w:szCs w:val="16"/>
        </w:rPr>
        <w:t xml:space="preserve"> приведены по данным выборочного обследования рабочей силы </w:t>
      </w:r>
      <w:r w:rsidRPr="003B46A2">
        <w:rPr>
          <w:rFonts w:ascii="Arial" w:hAnsi="Arial" w:cs="Arial"/>
          <w:sz w:val="16"/>
          <w:szCs w:val="16"/>
        </w:rPr>
        <w:br/>
        <w:t>в отношении лиц в возрасте 15 – 74 лет.</w:t>
      </w:r>
    </w:p>
    <w:p w:rsidR="00020F31" w:rsidRPr="003B46A2" w:rsidRDefault="00020F31" w:rsidP="00020F3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6A2">
        <w:rPr>
          <w:rFonts w:ascii="Arial" w:hAnsi="Arial" w:cs="Arial"/>
          <w:sz w:val="16"/>
          <w:szCs w:val="16"/>
        </w:rPr>
        <w:t xml:space="preserve">В </w:t>
      </w:r>
      <w:r w:rsidRPr="003B46A2">
        <w:rPr>
          <w:rFonts w:ascii="Arial" w:hAnsi="Arial" w:cs="Arial"/>
          <w:bCs/>
          <w:sz w:val="16"/>
          <w:szCs w:val="16"/>
        </w:rPr>
        <w:t>Беларуси</w:t>
      </w:r>
      <w:r w:rsidRPr="003B46A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Pr="003B46A2">
        <w:rPr>
          <w:rFonts w:ascii="Arial" w:hAnsi="Arial" w:cs="Arial"/>
          <w:b/>
          <w:bCs/>
          <w:sz w:val="16"/>
          <w:szCs w:val="16"/>
        </w:rPr>
        <w:t>к</w:t>
      </w:r>
      <w:proofErr w:type="gramEnd"/>
      <w:r w:rsidRPr="003B46A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Pr="003B46A2">
        <w:rPr>
          <w:rFonts w:ascii="Arial" w:hAnsi="Arial" w:cs="Arial"/>
          <w:b/>
          <w:bCs/>
          <w:sz w:val="16"/>
          <w:szCs w:val="16"/>
        </w:rPr>
        <w:t>занятым</w:t>
      </w:r>
      <w:proofErr w:type="gramEnd"/>
      <w:r w:rsidRPr="003B46A2">
        <w:rPr>
          <w:rFonts w:ascii="Arial" w:hAnsi="Arial" w:cs="Arial"/>
          <w:b/>
          <w:bCs/>
          <w:sz w:val="16"/>
          <w:szCs w:val="16"/>
        </w:rPr>
        <w:t xml:space="preserve"> в экономике </w:t>
      </w:r>
      <w:r w:rsidRPr="003B46A2">
        <w:rPr>
          <w:rFonts w:ascii="Arial" w:hAnsi="Arial" w:cs="Arial"/>
          <w:bCs/>
          <w:sz w:val="16"/>
          <w:szCs w:val="16"/>
        </w:rPr>
        <w:t>относятся</w:t>
      </w:r>
      <w:r w:rsidRPr="003B46A2">
        <w:rPr>
          <w:rFonts w:ascii="Arial" w:hAnsi="Arial" w:cs="Arial"/>
          <w:b/>
          <w:bCs/>
          <w:sz w:val="16"/>
          <w:szCs w:val="16"/>
        </w:rPr>
        <w:t xml:space="preserve"> </w:t>
      </w:r>
      <w:r w:rsidRPr="003B46A2">
        <w:rPr>
          <w:rFonts w:ascii="Arial" w:hAnsi="Arial" w:cs="Arial"/>
          <w:sz w:val="16"/>
          <w:szCs w:val="16"/>
        </w:rPr>
        <w:t xml:space="preserve">лица, осуществляющие </w:t>
      </w:r>
      <w:r w:rsidRPr="003B46A2">
        <w:rPr>
          <w:rFonts w:ascii="Arial" w:hAnsi="Arial" w:cs="Arial"/>
          <w:sz w:val="16"/>
          <w:szCs w:val="16"/>
        </w:rPr>
        <w:br/>
        <w:t xml:space="preserve">деятельность, связанную с производством товаров или оказанием услуг </w:t>
      </w:r>
      <w:r w:rsidRPr="003B46A2">
        <w:rPr>
          <w:rFonts w:ascii="Arial" w:hAnsi="Arial" w:cs="Arial"/>
          <w:sz w:val="16"/>
          <w:szCs w:val="16"/>
        </w:rPr>
        <w:br/>
        <w:t xml:space="preserve">за вознаграждение или оплату в натуральном выражении, либо для получения </w:t>
      </w:r>
      <w:r w:rsidRPr="003B46A2">
        <w:rPr>
          <w:rFonts w:ascii="Arial" w:hAnsi="Arial" w:cs="Arial"/>
          <w:sz w:val="16"/>
          <w:szCs w:val="16"/>
        </w:rPr>
        <w:br/>
        <w:t xml:space="preserve">прибыли (дохода). Данные о численности занятого населения приведены по данным </w:t>
      </w:r>
      <w:r w:rsidRPr="003B46A2">
        <w:rPr>
          <w:rFonts w:ascii="Arial" w:hAnsi="Arial" w:cs="Arial"/>
          <w:sz w:val="16"/>
          <w:szCs w:val="16"/>
        </w:rPr>
        <w:br/>
        <w:t>баланса трудовых ресурсов.</w:t>
      </w:r>
    </w:p>
    <w:p w:rsidR="00020F31" w:rsidRPr="003B46A2" w:rsidRDefault="00020F31" w:rsidP="00020F3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6A2">
        <w:rPr>
          <w:rFonts w:ascii="Arial" w:hAnsi="Arial" w:cs="Arial"/>
          <w:sz w:val="16"/>
          <w:szCs w:val="16"/>
        </w:rPr>
        <w:t xml:space="preserve">Распределение </w:t>
      </w:r>
      <w:proofErr w:type="gramStart"/>
      <w:r w:rsidRPr="003B46A2">
        <w:rPr>
          <w:rFonts w:ascii="Arial" w:hAnsi="Arial" w:cs="Arial"/>
          <w:sz w:val="16"/>
          <w:szCs w:val="16"/>
        </w:rPr>
        <w:t>занятых</w:t>
      </w:r>
      <w:proofErr w:type="gramEnd"/>
      <w:r w:rsidRPr="003B46A2">
        <w:rPr>
          <w:rFonts w:ascii="Arial" w:hAnsi="Arial" w:cs="Arial"/>
          <w:sz w:val="16"/>
          <w:szCs w:val="16"/>
        </w:rPr>
        <w:t xml:space="preserve"> по видам экономической деятельности приведено </w:t>
      </w:r>
      <w:r w:rsidRPr="003B46A2">
        <w:rPr>
          <w:rFonts w:ascii="Arial" w:hAnsi="Arial" w:cs="Arial"/>
          <w:sz w:val="16"/>
          <w:szCs w:val="16"/>
        </w:rPr>
        <w:br/>
        <w:t>в соответствии с Общегосударственным классификатором Республики Беларусь ОКРБ 005-2011 «Виды экономической деятельности» (ОКЭД).</w:t>
      </w:r>
    </w:p>
    <w:p w:rsidR="00020F31" w:rsidRPr="003B46A2" w:rsidRDefault="00020F31" w:rsidP="00020F3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6A2">
        <w:rPr>
          <w:rFonts w:ascii="Arial" w:hAnsi="Arial" w:cs="Arial"/>
          <w:sz w:val="16"/>
          <w:szCs w:val="16"/>
        </w:rPr>
        <w:t>В</w:t>
      </w:r>
      <w:r w:rsidRPr="003B46A2">
        <w:rPr>
          <w:rFonts w:ascii="Arial" w:hAnsi="Arial" w:cs="Arial"/>
          <w:b/>
          <w:bCs/>
          <w:sz w:val="16"/>
          <w:szCs w:val="16"/>
        </w:rPr>
        <w:t xml:space="preserve"> </w:t>
      </w:r>
      <w:r w:rsidRPr="003B46A2">
        <w:rPr>
          <w:rFonts w:ascii="Arial" w:hAnsi="Arial" w:cs="Arial"/>
          <w:bCs/>
          <w:sz w:val="16"/>
          <w:szCs w:val="16"/>
        </w:rPr>
        <w:t>России</w:t>
      </w:r>
      <w:r w:rsidRPr="003B46A2">
        <w:rPr>
          <w:rFonts w:ascii="Arial" w:hAnsi="Arial" w:cs="Arial"/>
          <w:b/>
          <w:bCs/>
          <w:sz w:val="16"/>
          <w:szCs w:val="16"/>
        </w:rPr>
        <w:t xml:space="preserve"> </w:t>
      </w:r>
      <w:r w:rsidRPr="003B46A2">
        <w:rPr>
          <w:rFonts w:ascii="Arial" w:hAnsi="Arial" w:cs="Arial"/>
          <w:bCs/>
          <w:sz w:val="16"/>
          <w:szCs w:val="16"/>
        </w:rPr>
        <w:t>в число</w:t>
      </w:r>
      <w:r w:rsidRPr="003B46A2">
        <w:rPr>
          <w:rFonts w:ascii="Arial" w:hAnsi="Arial" w:cs="Arial"/>
          <w:b/>
          <w:bCs/>
          <w:sz w:val="16"/>
          <w:szCs w:val="16"/>
        </w:rPr>
        <w:t xml:space="preserve"> занятых </w:t>
      </w:r>
      <w:r w:rsidRPr="003B46A2">
        <w:rPr>
          <w:rFonts w:ascii="Arial" w:hAnsi="Arial" w:cs="Arial"/>
          <w:sz w:val="16"/>
          <w:szCs w:val="16"/>
        </w:rPr>
        <w:t xml:space="preserve">включены лица в возрасте 15 лет и старше, которые </w:t>
      </w:r>
      <w:r w:rsidRPr="003B46A2">
        <w:rPr>
          <w:rFonts w:ascii="Arial" w:hAnsi="Arial" w:cs="Arial"/>
          <w:sz w:val="16"/>
          <w:szCs w:val="16"/>
        </w:rPr>
        <w:br/>
        <w:t xml:space="preserve">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</w:t>
      </w:r>
      <w:r w:rsidRPr="003B46A2">
        <w:rPr>
          <w:rFonts w:ascii="Arial" w:hAnsi="Arial" w:cs="Arial"/>
          <w:sz w:val="16"/>
          <w:szCs w:val="16"/>
        </w:rPr>
        <w:br/>
        <w:t xml:space="preserve">В численность </w:t>
      </w:r>
      <w:proofErr w:type="gramStart"/>
      <w:r w:rsidRPr="003B46A2">
        <w:rPr>
          <w:rFonts w:ascii="Arial" w:hAnsi="Arial" w:cs="Arial"/>
          <w:sz w:val="16"/>
          <w:szCs w:val="16"/>
        </w:rPr>
        <w:t>занятых</w:t>
      </w:r>
      <w:proofErr w:type="gramEnd"/>
      <w:r w:rsidRPr="003B46A2">
        <w:rPr>
          <w:rFonts w:ascii="Arial" w:hAnsi="Arial" w:cs="Arial"/>
          <w:sz w:val="16"/>
          <w:szCs w:val="16"/>
        </w:rPr>
        <w:t xml:space="preserve"> включаются также лица, временно отсутствующие на рабочем месте в течение короткого промежутка времени и сохранившие связь с рабочим </w:t>
      </w:r>
      <w:r w:rsidRPr="003B46A2">
        <w:rPr>
          <w:rFonts w:ascii="Arial" w:hAnsi="Arial" w:cs="Arial"/>
          <w:sz w:val="16"/>
          <w:szCs w:val="16"/>
        </w:rPr>
        <w:br/>
        <w:t>местом во время отсутствия.</w:t>
      </w:r>
    </w:p>
    <w:p w:rsidR="00020F31" w:rsidRPr="003B46A2" w:rsidRDefault="00020F31" w:rsidP="00020F31">
      <w:pPr>
        <w:pStyle w:val="23"/>
        <w:widowControl w:val="0"/>
        <w:pBdr>
          <w:bottom w:val="none" w:sz="0" w:space="0" w:color="auto"/>
        </w:pBdr>
        <w:tabs>
          <w:tab w:val="center" w:pos="7655"/>
        </w:tabs>
        <w:spacing w:after="0" w:line="220" w:lineRule="exact"/>
        <w:ind w:firstLine="284"/>
        <w:jc w:val="both"/>
        <w:rPr>
          <w:rFonts w:cs="Arial"/>
          <w:b w:val="0"/>
          <w:sz w:val="16"/>
          <w:szCs w:val="16"/>
        </w:rPr>
      </w:pPr>
      <w:proofErr w:type="gramStart"/>
      <w:r w:rsidRPr="003B46A2">
        <w:rPr>
          <w:rFonts w:cs="Arial"/>
          <w:b w:val="0"/>
          <w:spacing w:val="-2"/>
          <w:sz w:val="16"/>
          <w:szCs w:val="16"/>
        </w:rPr>
        <w:t>В</w:t>
      </w:r>
      <w:r w:rsidRPr="003B46A2">
        <w:rPr>
          <w:rFonts w:cs="Arial"/>
          <w:spacing w:val="-2"/>
          <w:sz w:val="16"/>
          <w:szCs w:val="16"/>
        </w:rPr>
        <w:t xml:space="preserve"> </w:t>
      </w:r>
      <w:r w:rsidRPr="003B46A2">
        <w:rPr>
          <w:rFonts w:cs="Arial"/>
          <w:b w:val="0"/>
          <w:spacing w:val="-2"/>
          <w:sz w:val="16"/>
          <w:szCs w:val="16"/>
        </w:rPr>
        <w:t>Беларуси</w:t>
      </w:r>
      <w:r w:rsidRPr="003B46A2">
        <w:rPr>
          <w:rFonts w:cs="Arial"/>
          <w:spacing w:val="-2"/>
          <w:sz w:val="16"/>
          <w:szCs w:val="16"/>
        </w:rPr>
        <w:t xml:space="preserve"> к безработным, зарегистрированным в органах по труду, занятости</w:t>
      </w:r>
      <w:r w:rsidRPr="003B46A2">
        <w:rPr>
          <w:rFonts w:cs="Arial"/>
          <w:sz w:val="16"/>
          <w:szCs w:val="16"/>
        </w:rPr>
        <w:t xml:space="preserve"> и социальной защите</w:t>
      </w:r>
      <w:r w:rsidRPr="003B46A2">
        <w:rPr>
          <w:rFonts w:cs="Arial"/>
          <w:b w:val="0"/>
          <w:sz w:val="16"/>
          <w:szCs w:val="16"/>
        </w:rPr>
        <w:t xml:space="preserve">, относятся трудоспособные граждане, постоянно проживающие на территории Республики Беларусь, не имеющие работы и заработка, которые </w:t>
      </w:r>
      <w:r w:rsidRPr="003B46A2">
        <w:rPr>
          <w:rFonts w:cs="Arial"/>
          <w:sz w:val="16"/>
          <w:szCs w:val="16"/>
        </w:rPr>
        <w:br/>
      </w:r>
      <w:r w:rsidRPr="003B46A2">
        <w:rPr>
          <w:rFonts w:cs="Arial"/>
          <w:b w:val="0"/>
          <w:sz w:val="16"/>
          <w:szCs w:val="16"/>
        </w:rPr>
        <w:t xml:space="preserve">зарегистрированы в органах по труду, занятости и социальной защите по их </w:t>
      </w:r>
      <w:r w:rsidRPr="003B46A2">
        <w:rPr>
          <w:rFonts w:cs="Arial"/>
          <w:sz w:val="16"/>
          <w:szCs w:val="16"/>
        </w:rPr>
        <w:br/>
      </w:r>
      <w:r w:rsidRPr="003B46A2">
        <w:rPr>
          <w:rFonts w:cs="Arial"/>
          <w:b w:val="0"/>
          <w:sz w:val="16"/>
          <w:szCs w:val="16"/>
        </w:rPr>
        <w:t xml:space="preserve">постоянному месту жительства в целях поиска подходящей работы, ищущие работу </w:t>
      </w:r>
      <w:r w:rsidRPr="003B46A2">
        <w:rPr>
          <w:rFonts w:cs="Arial"/>
          <w:sz w:val="16"/>
          <w:szCs w:val="16"/>
        </w:rPr>
        <w:br/>
      </w:r>
      <w:r w:rsidRPr="003B46A2">
        <w:rPr>
          <w:rFonts w:cs="Arial"/>
          <w:b w:val="0"/>
          <w:sz w:val="16"/>
          <w:szCs w:val="16"/>
        </w:rPr>
        <w:t>и готовые приступить к ней.</w:t>
      </w:r>
      <w:proofErr w:type="gramEnd"/>
    </w:p>
    <w:p w:rsidR="00020F31" w:rsidRPr="00B93714" w:rsidRDefault="00020F31" w:rsidP="00020F31">
      <w:pPr>
        <w:tabs>
          <w:tab w:val="center" w:pos="7655"/>
        </w:tabs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6A2">
        <w:rPr>
          <w:rFonts w:ascii="Arial" w:hAnsi="Arial" w:cs="Arial"/>
          <w:sz w:val="16"/>
          <w:szCs w:val="16"/>
        </w:rPr>
        <w:t xml:space="preserve">По Беларуси </w:t>
      </w:r>
      <w:r w:rsidRPr="003B46A2">
        <w:rPr>
          <w:rFonts w:ascii="Arial" w:hAnsi="Arial" w:cs="Arial"/>
          <w:b/>
          <w:bCs/>
          <w:sz w:val="16"/>
          <w:szCs w:val="16"/>
        </w:rPr>
        <w:t xml:space="preserve">уровень зарегистрированной безработицы, </w:t>
      </w:r>
      <w:r w:rsidRPr="003B46A2">
        <w:rPr>
          <w:rFonts w:ascii="Arial" w:hAnsi="Arial" w:cs="Arial"/>
          <w:sz w:val="16"/>
          <w:szCs w:val="16"/>
        </w:rPr>
        <w:t>рассчитанный</w:t>
      </w:r>
      <w:r w:rsidRPr="00DE14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DE147F">
        <w:rPr>
          <w:rFonts w:ascii="Arial" w:hAnsi="Arial" w:cs="Arial"/>
          <w:sz w:val="16"/>
          <w:szCs w:val="16"/>
        </w:rPr>
        <w:t xml:space="preserve">в процентах, определяется как отношение численности безработных, </w:t>
      </w:r>
      <w:r>
        <w:rPr>
          <w:rFonts w:ascii="Arial" w:hAnsi="Arial" w:cs="Arial"/>
          <w:sz w:val="16"/>
          <w:szCs w:val="16"/>
        </w:rPr>
        <w:br/>
      </w:r>
      <w:r w:rsidRPr="00DE147F">
        <w:rPr>
          <w:rFonts w:ascii="Arial" w:hAnsi="Arial" w:cs="Arial"/>
          <w:sz w:val="16"/>
          <w:szCs w:val="16"/>
        </w:rPr>
        <w:t xml:space="preserve">зарегистрированных в органах по труду, занятости и социальной защите, </w:t>
      </w:r>
      <w:r>
        <w:rPr>
          <w:rFonts w:ascii="Arial" w:hAnsi="Arial" w:cs="Arial"/>
          <w:sz w:val="16"/>
          <w:szCs w:val="16"/>
        </w:rPr>
        <w:br/>
      </w:r>
      <w:r w:rsidRPr="00DE147F">
        <w:rPr>
          <w:rFonts w:ascii="Arial" w:hAnsi="Arial" w:cs="Arial"/>
          <w:sz w:val="16"/>
          <w:szCs w:val="16"/>
        </w:rPr>
        <w:t>к численности рабочей силы</w:t>
      </w:r>
      <w:r>
        <w:rPr>
          <w:rFonts w:ascii="Arial" w:hAnsi="Arial" w:cs="Arial"/>
          <w:sz w:val="16"/>
          <w:szCs w:val="16"/>
        </w:rPr>
        <w:t xml:space="preserve"> </w:t>
      </w:r>
      <w:r w:rsidRPr="00B93714">
        <w:rPr>
          <w:rFonts w:ascii="Arial" w:hAnsi="Arial" w:cs="Arial"/>
          <w:sz w:val="16"/>
          <w:szCs w:val="16"/>
        </w:rPr>
        <w:t>(занятые и безработные, зарегистрированные в органах по труду, занятости и социальной защите).</w:t>
      </w:r>
    </w:p>
    <w:p w:rsidR="00020F31" w:rsidRPr="006863AA" w:rsidRDefault="00020F31" w:rsidP="00020F31">
      <w:pPr>
        <w:spacing w:line="22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93714">
        <w:rPr>
          <w:rFonts w:ascii="Arial" w:hAnsi="Arial" w:cs="Arial"/>
          <w:sz w:val="16"/>
          <w:szCs w:val="16"/>
        </w:rPr>
        <w:lastRenderedPageBreak/>
        <w:t>К</w:t>
      </w:r>
      <w:r w:rsidRPr="00834121">
        <w:rPr>
          <w:rFonts w:ascii="Arial" w:hAnsi="Arial" w:cs="Arial"/>
          <w:sz w:val="16"/>
          <w:szCs w:val="16"/>
        </w:rPr>
        <w:t xml:space="preserve"> </w:t>
      </w:r>
      <w:r w:rsidRPr="00DE147F">
        <w:rPr>
          <w:rFonts w:ascii="Arial" w:hAnsi="Arial" w:cs="Arial"/>
          <w:b/>
          <w:bCs/>
          <w:sz w:val="16"/>
          <w:szCs w:val="16"/>
        </w:rPr>
        <w:t>безработным,</w:t>
      </w:r>
      <w:r w:rsidRPr="00DE147F">
        <w:rPr>
          <w:rFonts w:ascii="Arial" w:hAnsi="Arial" w:cs="Arial"/>
          <w:sz w:val="16"/>
          <w:szCs w:val="16"/>
        </w:rPr>
        <w:t xml:space="preserve"> применительно к стандартам Международной организации труда (МОТ), </w:t>
      </w:r>
      <w:r w:rsidRPr="00B93714">
        <w:rPr>
          <w:rFonts w:ascii="Arial" w:hAnsi="Arial" w:cs="Arial"/>
          <w:sz w:val="16"/>
          <w:szCs w:val="16"/>
        </w:rPr>
        <w:t xml:space="preserve">относятся лица (в России </w:t>
      </w:r>
      <w:r>
        <w:rPr>
          <w:rFonts w:ascii="Arial" w:hAnsi="Arial" w:cs="Arial"/>
          <w:sz w:val="16"/>
          <w:szCs w:val="16"/>
        </w:rPr>
        <w:t>–</w:t>
      </w:r>
      <w:r w:rsidRPr="00B93714">
        <w:rPr>
          <w:rFonts w:ascii="Arial" w:hAnsi="Arial" w:cs="Arial"/>
          <w:sz w:val="16"/>
          <w:szCs w:val="16"/>
        </w:rPr>
        <w:t xml:space="preserve"> в возрасте</w:t>
      </w:r>
      <w:r>
        <w:rPr>
          <w:rFonts w:ascii="Arial" w:hAnsi="Arial" w:cs="Arial"/>
          <w:sz w:val="16"/>
          <w:szCs w:val="16"/>
        </w:rPr>
        <w:t xml:space="preserve"> </w:t>
      </w:r>
      <w:r w:rsidRPr="006863AA">
        <w:rPr>
          <w:rFonts w:ascii="Arial" w:hAnsi="Arial" w:cs="Arial"/>
          <w:sz w:val="16"/>
          <w:szCs w:val="16"/>
        </w:rPr>
        <w:t xml:space="preserve">15 лет и старше, в Беларуси – </w:t>
      </w:r>
      <w:r>
        <w:rPr>
          <w:rFonts w:ascii="Arial" w:hAnsi="Arial" w:cs="Arial"/>
          <w:sz w:val="16"/>
          <w:szCs w:val="16"/>
        </w:rPr>
        <w:br/>
      </w:r>
      <w:r w:rsidRPr="006863AA">
        <w:rPr>
          <w:rFonts w:ascii="Arial" w:hAnsi="Arial" w:cs="Arial"/>
          <w:sz w:val="16"/>
          <w:szCs w:val="16"/>
        </w:rPr>
        <w:t>в возрасте 15</w:t>
      </w:r>
      <w:r w:rsidRPr="003357F9">
        <w:rPr>
          <w:rFonts w:ascii="Arial" w:hAnsi="Arial" w:cs="Arial"/>
          <w:sz w:val="16"/>
          <w:szCs w:val="16"/>
        </w:rPr>
        <w:t xml:space="preserve"> </w:t>
      </w:r>
      <w:r w:rsidRPr="006863AA">
        <w:rPr>
          <w:rFonts w:ascii="Arial" w:hAnsi="Arial" w:cs="Arial"/>
          <w:sz w:val="16"/>
          <w:szCs w:val="16"/>
        </w:rPr>
        <w:t>–</w:t>
      </w:r>
      <w:r w:rsidRPr="003357F9">
        <w:rPr>
          <w:rFonts w:ascii="Arial" w:hAnsi="Arial" w:cs="Arial"/>
          <w:sz w:val="16"/>
          <w:szCs w:val="16"/>
        </w:rPr>
        <w:t xml:space="preserve"> </w:t>
      </w:r>
      <w:r w:rsidRPr="006863AA">
        <w:rPr>
          <w:rFonts w:ascii="Arial" w:hAnsi="Arial" w:cs="Arial"/>
          <w:sz w:val="16"/>
          <w:szCs w:val="16"/>
        </w:rPr>
        <w:t xml:space="preserve">74 лет), которые в </w:t>
      </w:r>
      <w:r>
        <w:rPr>
          <w:rFonts w:ascii="Arial" w:hAnsi="Arial" w:cs="Arial"/>
          <w:sz w:val="16"/>
          <w:szCs w:val="16"/>
        </w:rPr>
        <w:t>обследуемую неделю</w:t>
      </w:r>
      <w:r w:rsidRPr="006863AA">
        <w:rPr>
          <w:rFonts w:ascii="Arial" w:hAnsi="Arial" w:cs="Arial"/>
          <w:sz w:val="16"/>
          <w:szCs w:val="16"/>
        </w:rPr>
        <w:t xml:space="preserve"> удовлетворяли </w:t>
      </w:r>
      <w:r>
        <w:rPr>
          <w:rFonts w:ascii="Arial" w:hAnsi="Arial" w:cs="Arial"/>
          <w:sz w:val="16"/>
          <w:szCs w:val="16"/>
        </w:rPr>
        <w:br/>
      </w:r>
      <w:r w:rsidRPr="006863AA">
        <w:rPr>
          <w:rFonts w:ascii="Arial" w:hAnsi="Arial" w:cs="Arial"/>
          <w:sz w:val="16"/>
          <w:szCs w:val="16"/>
        </w:rPr>
        <w:t>одновременно следующим критериям:</w:t>
      </w:r>
    </w:p>
    <w:p w:rsidR="00020F31" w:rsidRPr="006863AA" w:rsidRDefault="00020F31" w:rsidP="00020F31">
      <w:pPr>
        <w:spacing w:line="220" w:lineRule="exact"/>
        <w:ind w:firstLine="283"/>
        <w:rPr>
          <w:rFonts w:ascii="Arial" w:hAnsi="Arial" w:cs="Arial"/>
          <w:sz w:val="16"/>
          <w:szCs w:val="16"/>
        </w:rPr>
      </w:pPr>
      <w:r w:rsidRPr="003357F9">
        <w:rPr>
          <w:rFonts w:ascii="Arial" w:hAnsi="Arial" w:cs="Arial"/>
          <w:sz w:val="16"/>
          <w:szCs w:val="16"/>
        </w:rPr>
        <w:t>–</w:t>
      </w:r>
      <w:r w:rsidRPr="006863AA">
        <w:rPr>
          <w:rFonts w:ascii="Arial" w:hAnsi="Arial" w:cs="Arial"/>
          <w:sz w:val="16"/>
          <w:szCs w:val="16"/>
        </w:rPr>
        <w:t xml:space="preserve"> не имели работы (доходного занятия);</w:t>
      </w:r>
    </w:p>
    <w:p w:rsidR="00020F31" w:rsidRPr="006863AA" w:rsidRDefault="00020F31" w:rsidP="00020F31">
      <w:pPr>
        <w:spacing w:line="220" w:lineRule="exact"/>
        <w:ind w:firstLine="283"/>
        <w:jc w:val="both"/>
        <w:rPr>
          <w:rFonts w:ascii="Arial" w:hAnsi="Arial" w:cs="Arial"/>
          <w:spacing w:val="-4"/>
          <w:sz w:val="16"/>
          <w:szCs w:val="16"/>
        </w:rPr>
      </w:pPr>
      <w:r w:rsidRPr="003357F9">
        <w:rPr>
          <w:rFonts w:ascii="Arial" w:hAnsi="Arial" w:cs="Arial"/>
          <w:spacing w:val="-4"/>
          <w:sz w:val="16"/>
          <w:szCs w:val="16"/>
        </w:rPr>
        <w:t>–</w:t>
      </w:r>
      <w:r w:rsidRPr="006863AA">
        <w:rPr>
          <w:rFonts w:ascii="Arial" w:hAnsi="Arial" w:cs="Arial"/>
          <w:spacing w:val="-4"/>
          <w:sz w:val="16"/>
          <w:szCs w:val="16"/>
        </w:rPr>
        <w:t xml:space="preserve"> занимались поиском работы </w:t>
      </w:r>
      <w:r>
        <w:rPr>
          <w:rFonts w:ascii="Arial" w:hAnsi="Arial" w:cs="Arial"/>
          <w:spacing w:val="-4"/>
          <w:sz w:val="16"/>
          <w:szCs w:val="16"/>
        </w:rPr>
        <w:t xml:space="preserve">или предпринимали шаги к организации собственного дела </w:t>
      </w:r>
      <w:r w:rsidRPr="006863AA">
        <w:rPr>
          <w:rFonts w:ascii="Arial" w:hAnsi="Arial" w:cs="Arial"/>
          <w:spacing w:val="-4"/>
          <w:sz w:val="16"/>
          <w:szCs w:val="16"/>
        </w:rPr>
        <w:t xml:space="preserve">(в России – в течение последних четырех недель; в Беларуси – в течение </w:t>
      </w:r>
      <w:r>
        <w:rPr>
          <w:rFonts w:ascii="Arial" w:hAnsi="Arial" w:cs="Arial"/>
          <w:spacing w:val="-4"/>
          <w:sz w:val="16"/>
          <w:szCs w:val="16"/>
        </w:rPr>
        <w:t xml:space="preserve">последних четырех недель </w:t>
      </w:r>
      <w:r w:rsidRPr="006863AA">
        <w:rPr>
          <w:rFonts w:ascii="Arial" w:hAnsi="Arial" w:cs="Arial"/>
          <w:spacing w:val="-4"/>
          <w:sz w:val="16"/>
          <w:szCs w:val="16"/>
        </w:rPr>
        <w:t xml:space="preserve">последнего месяца, включая обследуемую неделю), используя </w:t>
      </w:r>
      <w:r>
        <w:rPr>
          <w:rFonts w:ascii="Arial" w:hAnsi="Arial" w:cs="Arial"/>
          <w:spacing w:val="-4"/>
          <w:sz w:val="16"/>
          <w:szCs w:val="16"/>
        </w:rPr>
        <w:br/>
      </w:r>
      <w:r w:rsidRPr="006863AA">
        <w:rPr>
          <w:rFonts w:ascii="Arial" w:hAnsi="Arial" w:cs="Arial"/>
          <w:spacing w:val="-4"/>
          <w:sz w:val="16"/>
          <w:szCs w:val="16"/>
        </w:rPr>
        <w:t>при этом любые способы;</w:t>
      </w:r>
    </w:p>
    <w:p w:rsidR="00020F31" w:rsidRPr="006863AA" w:rsidRDefault="00020F31" w:rsidP="00020F31">
      <w:pPr>
        <w:spacing w:line="22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3357F9">
        <w:rPr>
          <w:rFonts w:ascii="Arial" w:hAnsi="Arial" w:cs="Arial"/>
          <w:sz w:val="16"/>
          <w:szCs w:val="16"/>
        </w:rPr>
        <w:t>–</w:t>
      </w:r>
      <w:r w:rsidRPr="006863AA">
        <w:rPr>
          <w:rFonts w:ascii="Arial" w:hAnsi="Arial" w:cs="Arial"/>
          <w:sz w:val="16"/>
          <w:szCs w:val="16"/>
        </w:rPr>
        <w:t xml:space="preserve"> были готовы приступить к работе (в России </w:t>
      </w:r>
      <w:r w:rsidRPr="003357F9">
        <w:rPr>
          <w:rFonts w:ascii="Arial" w:hAnsi="Arial" w:cs="Arial"/>
          <w:sz w:val="16"/>
          <w:szCs w:val="16"/>
        </w:rPr>
        <w:t>–</w:t>
      </w:r>
      <w:r w:rsidRPr="006863AA">
        <w:rPr>
          <w:rFonts w:ascii="Arial" w:hAnsi="Arial" w:cs="Arial"/>
          <w:sz w:val="16"/>
          <w:szCs w:val="16"/>
        </w:rPr>
        <w:t xml:space="preserve"> в течение обследуемой недели, </w:t>
      </w:r>
      <w:r>
        <w:rPr>
          <w:rFonts w:ascii="Arial" w:hAnsi="Arial" w:cs="Arial"/>
          <w:sz w:val="16"/>
          <w:szCs w:val="16"/>
        </w:rPr>
        <w:br/>
      </w:r>
      <w:r w:rsidRPr="006863AA">
        <w:rPr>
          <w:rFonts w:ascii="Arial" w:hAnsi="Arial" w:cs="Arial"/>
          <w:sz w:val="16"/>
          <w:szCs w:val="16"/>
        </w:rPr>
        <w:t>в Беларуси – в течение обследуемой недели).</w:t>
      </w:r>
    </w:p>
    <w:p w:rsidR="00020F31" w:rsidRPr="00DE147F" w:rsidRDefault="00020F31" w:rsidP="00020F31">
      <w:pPr>
        <w:spacing w:line="22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A3765">
        <w:rPr>
          <w:rFonts w:ascii="Arial" w:hAnsi="Arial" w:cs="Arial"/>
          <w:spacing w:val="-2"/>
          <w:sz w:val="16"/>
          <w:szCs w:val="16"/>
        </w:rPr>
        <w:t>Обучающиеся, пенсионеры и инвалиды учитывались в качестве безработных, если</w:t>
      </w:r>
      <w:r w:rsidRPr="006863AA">
        <w:rPr>
          <w:rFonts w:ascii="Arial" w:hAnsi="Arial" w:cs="Arial"/>
          <w:sz w:val="16"/>
          <w:szCs w:val="16"/>
        </w:rPr>
        <w:t xml:space="preserve"> они не имели работы, </w:t>
      </w:r>
      <w:proofErr w:type="gramStart"/>
      <w:r w:rsidRPr="006863AA">
        <w:rPr>
          <w:rFonts w:ascii="Arial" w:hAnsi="Arial" w:cs="Arial"/>
          <w:sz w:val="16"/>
          <w:szCs w:val="16"/>
        </w:rPr>
        <w:t>занимались поиском работы и были</w:t>
      </w:r>
      <w:proofErr w:type="gramEnd"/>
      <w:r w:rsidRPr="006863AA">
        <w:rPr>
          <w:rFonts w:ascii="Arial" w:hAnsi="Arial" w:cs="Arial"/>
          <w:sz w:val="16"/>
          <w:szCs w:val="16"/>
        </w:rPr>
        <w:t xml:space="preserve"> готовы приступить к ней.</w:t>
      </w:r>
    </w:p>
    <w:p w:rsidR="00020F31" w:rsidRPr="00B93714" w:rsidRDefault="00020F31" w:rsidP="00020F31">
      <w:pPr>
        <w:spacing w:line="22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93714">
        <w:rPr>
          <w:rFonts w:ascii="Arial" w:hAnsi="Arial" w:cs="Arial"/>
          <w:b/>
          <w:bCs/>
          <w:sz w:val="16"/>
          <w:szCs w:val="16"/>
        </w:rPr>
        <w:t>Уровень</w:t>
      </w:r>
      <w:r w:rsidRPr="00DE147F">
        <w:rPr>
          <w:rFonts w:ascii="Arial" w:hAnsi="Arial" w:cs="Arial"/>
          <w:b/>
          <w:bCs/>
          <w:sz w:val="16"/>
          <w:szCs w:val="16"/>
        </w:rPr>
        <w:t xml:space="preserve"> безработицы,</w:t>
      </w:r>
      <w:r w:rsidRPr="00DE147F">
        <w:rPr>
          <w:rFonts w:ascii="Arial" w:hAnsi="Arial" w:cs="Arial"/>
          <w:sz w:val="16"/>
          <w:szCs w:val="16"/>
        </w:rPr>
        <w:t xml:space="preserve"> рассчитанный в процентах, определяется как отношение численности безработных к численности рабочей силы</w:t>
      </w:r>
      <w:r>
        <w:rPr>
          <w:rFonts w:ascii="Arial" w:hAnsi="Arial" w:cs="Arial"/>
          <w:sz w:val="16"/>
          <w:szCs w:val="16"/>
        </w:rPr>
        <w:t xml:space="preserve"> </w:t>
      </w:r>
      <w:r w:rsidRPr="00B93714">
        <w:rPr>
          <w:rFonts w:ascii="Arial" w:hAnsi="Arial" w:cs="Arial"/>
          <w:sz w:val="16"/>
          <w:szCs w:val="16"/>
        </w:rPr>
        <w:t>(по итогам выборочных обсл</w:t>
      </w:r>
      <w:r w:rsidRPr="00B93714">
        <w:rPr>
          <w:rFonts w:ascii="Arial" w:hAnsi="Arial" w:cs="Arial"/>
          <w:sz w:val="16"/>
          <w:szCs w:val="16"/>
        </w:rPr>
        <w:t>е</w:t>
      </w:r>
      <w:r w:rsidRPr="00B93714">
        <w:rPr>
          <w:rFonts w:ascii="Arial" w:hAnsi="Arial" w:cs="Arial"/>
          <w:sz w:val="16"/>
          <w:szCs w:val="16"/>
        </w:rPr>
        <w:t>дований рабочей силы).</w:t>
      </w:r>
    </w:p>
    <w:p w:rsidR="00020F31" w:rsidRPr="00FB1925" w:rsidRDefault="00020F31" w:rsidP="00020F31">
      <w:pPr>
        <w:tabs>
          <w:tab w:val="left" w:pos="5103"/>
          <w:tab w:val="center" w:pos="7655"/>
        </w:tabs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B1925">
        <w:rPr>
          <w:rFonts w:ascii="Arial" w:hAnsi="Arial" w:cs="Arial"/>
          <w:b/>
          <w:bCs/>
          <w:sz w:val="16"/>
          <w:szCs w:val="16"/>
        </w:rPr>
        <w:t xml:space="preserve">Безработные, зарегистрированные в органах службы занятости населения </w:t>
      </w:r>
      <w:r w:rsidRPr="00FB1925">
        <w:rPr>
          <w:rFonts w:ascii="Arial" w:hAnsi="Arial" w:cs="Arial"/>
          <w:sz w:val="16"/>
          <w:szCs w:val="16"/>
        </w:rPr>
        <w:t xml:space="preserve">– в соответствии с законодательством Российской Федерации ими могут быть </w:t>
      </w:r>
      <w:r w:rsidRPr="00FB1925">
        <w:rPr>
          <w:rFonts w:ascii="Arial" w:hAnsi="Arial" w:cs="Arial"/>
          <w:sz w:val="16"/>
          <w:szCs w:val="16"/>
        </w:rPr>
        <w:br/>
        <w:t xml:space="preserve">трудоспособные граждане, не имеющие работы и заработка (трудового дохода), </w:t>
      </w:r>
      <w:r w:rsidRPr="00FB1925">
        <w:rPr>
          <w:rFonts w:ascii="Arial" w:hAnsi="Arial" w:cs="Arial"/>
          <w:sz w:val="16"/>
          <w:szCs w:val="16"/>
        </w:rPr>
        <w:br/>
        <w:t xml:space="preserve">проживающие </w:t>
      </w:r>
      <w:r w:rsidRPr="00FB1925">
        <w:rPr>
          <w:rFonts w:ascii="Arial" w:hAnsi="Arial" w:cs="Arial"/>
          <w:spacing w:val="-2"/>
          <w:sz w:val="16"/>
          <w:szCs w:val="16"/>
        </w:rPr>
        <w:t xml:space="preserve">на территории Российской Федерации, зарегистрированные в органах </w:t>
      </w:r>
      <w:r w:rsidRPr="00FB1925">
        <w:rPr>
          <w:rFonts w:ascii="Arial" w:hAnsi="Arial" w:cs="Arial"/>
          <w:sz w:val="16"/>
          <w:szCs w:val="16"/>
        </w:rPr>
        <w:br/>
      </w:r>
      <w:r w:rsidRPr="00FB1925">
        <w:rPr>
          <w:rFonts w:ascii="Arial" w:hAnsi="Arial" w:cs="Arial"/>
          <w:spacing w:val="-2"/>
          <w:sz w:val="16"/>
          <w:szCs w:val="16"/>
        </w:rPr>
        <w:t>службы занятости</w:t>
      </w:r>
      <w:r w:rsidRPr="00FB1925">
        <w:rPr>
          <w:rFonts w:ascii="Arial" w:hAnsi="Arial" w:cs="Arial"/>
          <w:sz w:val="16"/>
          <w:szCs w:val="16"/>
        </w:rPr>
        <w:t xml:space="preserve"> по месту жительства в целях поиска подходящей работы, ищущие </w:t>
      </w:r>
      <w:r w:rsidRPr="00FB1925">
        <w:rPr>
          <w:rFonts w:ascii="Arial" w:hAnsi="Arial" w:cs="Arial"/>
          <w:sz w:val="16"/>
          <w:szCs w:val="16"/>
        </w:rPr>
        <w:br/>
        <w:t>работу и готовые приступить к ней.</w:t>
      </w:r>
    </w:p>
    <w:p w:rsidR="00020F31" w:rsidRPr="00DE147F" w:rsidRDefault="00020F31" w:rsidP="00020F31">
      <w:pPr>
        <w:tabs>
          <w:tab w:val="center" w:pos="7655"/>
        </w:tabs>
        <w:spacing w:line="22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B1925">
        <w:rPr>
          <w:rFonts w:ascii="Arial" w:hAnsi="Arial" w:cs="Arial"/>
          <w:b/>
          <w:sz w:val="16"/>
          <w:szCs w:val="16"/>
        </w:rPr>
        <w:t>Уровень зарегистрированной безработицы</w:t>
      </w:r>
      <w:r w:rsidRPr="00FB1925">
        <w:rPr>
          <w:rFonts w:ascii="Arial" w:hAnsi="Arial" w:cs="Arial"/>
          <w:sz w:val="16"/>
          <w:szCs w:val="16"/>
        </w:rPr>
        <w:t xml:space="preserve"> по России рассчитывается </w:t>
      </w:r>
      <w:r w:rsidRPr="00FB1925">
        <w:rPr>
          <w:rFonts w:ascii="Arial" w:hAnsi="Arial" w:cs="Arial"/>
          <w:sz w:val="16"/>
          <w:szCs w:val="16"/>
        </w:rPr>
        <w:br/>
        <w:t>в процентах как отношение численности безработных, зарегистрированных в органах службы занятости населения, к численности рабочей силы</w:t>
      </w:r>
      <w:r w:rsidRPr="00FB1925">
        <w:rPr>
          <w:rFonts w:ascii="Arial" w:hAnsi="Arial" w:cs="Arial"/>
          <w:color w:val="FF0000"/>
          <w:sz w:val="16"/>
          <w:szCs w:val="16"/>
        </w:rPr>
        <w:t xml:space="preserve"> </w:t>
      </w:r>
      <w:r w:rsidRPr="00FB1925">
        <w:rPr>
          <w:rFonts w:ascii="Arial" w:hAnsi="Arial" w:cs="Arial"/>
          <w:sz w:val="16"/>
          <w:szCs w:val="16"/>
        </w:rPr>
        <w:t>в возрасте 15 – 72 лет.</w:t>
      </w:r>
    </w:p>
    <w:p w:rsidR="00020F31" w:rsidRPr="00DE147F" w:rsidRDefault="00020F31" w:rsidP="00020F31">
      <w:pPr>
        <w:tabs>
          <w:tab w:val="center" w:pos="7655"/>
        </w:tabs>
        <w:spacing w:line="220" w:lineRule="exact"/>
        <w:ind w:firstLine="284"/>
        <w:jc w:val="both"/>
        <w:rPr>
          <w:rFonts w:ascii="Arial" w:hAnsi="Arial" w:cs="Arial"/>
          <w:bCs/>
          <w:iCs/>
          <w:sz w:val="16"/>
          <w:szCs w:val="16"/>
        </w:rPr>
      </w:pPr>
      <w:proofErr w:type="gramStart"/>
      <w:r w:rsidRPr="00DE147F">
        <w:rPr>
          <w:rFonts w:ascii="Arial" w:hAnsi="Arial" w:cs="Arial"/>
          <w:sz w:val="16"/>
          <w:szCs w:val="16"/>
        </w:rPr>
        <w:t xml:space="preserve">К </w:t>
      </w:r>
      <w:r w:rsidRPr="00DE147F">
        <w:rPr>
          <w:rFonts w:ascii="Arial" w:hAnsi="Arial" w:cs="Arial"/>
          <w:b/>
          <w:bCs/>
          <w:sz w:val="16"/>
          <w:szCs w:val="16"/>
        </w:rPr>
        <w:t>числу пострадавших при несчастных случаях на производстве с утратой трудоспособности</w:t>
      </w:r>
      <w:r w:rsidRPr="00DE147F">
        <w:rPr>
          <w:rFonts w:ascii="Arial" w:hAnsi="Arial" w:cs="Arial"/>
          <w:sz w:val="16"/>
          <w:szCs w:val="16"/>
        </w:rPr>
        <w:t xml:space="preserve"> на один рабочий день</w:t>
      </w:r>
      <w:proofErr w:type="gramEnd"/>
      <w:r w:rsidRPr="00DE147F">
        <w:rPr>
          <w:rFonts w:ascii="Arial" w:hAnsi="Arial" w:cs="Arial"/>
          <w:sz w:val="16"/>
          <w:szCs w:val="16"/>
        </w:rPr>
        <w:t xml:space="preserve"> и более и со смертельным исходом </w:t>
      </w:r>
      <w:r>
        <w:rPr>
          <w:rFonts w:ascii="Arial" w:hAnsi="Arial" w:cs="Arial"/>
          <w:sz w:val="16"/>
          <w:szCs w:val="16"/>
        </w:rPr>
        <w:br/>
      </w:r>
      <w:r w:rsidRPr="00DE147F">
        <w:rPr>
          <w:rFonts w:ascii="Arial" w:hAnsi="Arial" w:cs="Arial"/>
          <w:sz w:val="16"/>
          <w:szCs w:val="16"/>
        </w:rPr>
        <w:t xml:space="preserve">относятся лица, пострадавшие при несчастных случаях на производстве </w:t>
      </w:r>
      <w:r>
        <w:rPr>
          <w:rFonts w:ascii="Arial" w:hAnsi="Arial" w:cs="Arial"/>
          <w:sz w:val="16"/>
          <w:szCs w:val="16"/>
        </w:rPr>
        <w:br/>
      </w:r>
      <w:r w:rsidRPr="00DE147F">
        <w:rPr>
          <w:rFonts w:ascii="Arial" w:hAnsi="Arial" w:cs="Arial"/>
          <w:sz w:val="16"/>
          <w:szCs w:val="16"/>
        </w:rPr>
        <w:t>и подлежащие учету на основании акта по форме Н-1.</w:t>
      </w:r>
    </w:p>
    <w:p w:rsidR="00020F31" w:rsidRPr="00DE147F" w:rsidRDefault="00020F31" w:rsidP="00020F31">
      <w:pPr>
        <w:tabs>
          <w:tab w:val="center" w:pos="7655"/>
        </w:tabs>
        <w:spacing w:line="22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E147F">
        <w:rPr>
          <w:rFonts w:ascii="Arial" w:hAnsi="Arial" w:cs="Arial"/>
          <w:sz w:val="16"/>
          <w:szCs w:val="16"/>
        </w:rPr>
        <w:t xml:space="preserve">Данные </w:t>
      </w:r>
      <w:r w:rsidRPr="00480669">
        <w:rPr>
          <w:rFonts w:ascii="Arial" w:hAnsi="Arial" w:cs="Arial"/>
          <w:b/>
          <w:sz w:val="16"/>
          <w:szCs w:val="16"/>
        </w:rPr>
        <w:t>по травматизму</w:t>
      </w:r>
      <w:r>
        <w:rPr>
          <w:rFonts w:ascii="Arial" w:hAnsi="Arial" w:cs="Arial"/>
          <w:sz w:val="16"/>
          <w:szCs w:val="16"/>
        </w:rPr>
        <w:t xml:space="preserve"> в </w:t>
      </w:r>
      <w:r w:rsidRPr="00DE147F">
        <w:rPr>
          <w:rFonts w:ascii="Arial" w:hAnsi="Arial" w:cs="Arial"/>
          <w:sz w:val="16"/>
          <w:szCs w:val="16"/>
        </w:rPr>
        <w:t xml:space="preserve">Беларуси приведены по организациям всех форм </w:t>
      </w:r>
      <w:r>
        <w:rPr>
          <w:rFonts w:ascii="Arial" w:hAnsi="Arial" w:cs="Arial"/>
          <w:sz w:val="16"/>
          <w:szCs w:val="16"/>
        </w:rPr>
        <w:br/>
      </w:r>
      <w:r w:rsidRPr="00DE147F">
        <w:rPr>
          <w:rFonts w:ascii="Arial" w:hAnsi="Arial" w:cs="Arial"/>
          <w:sz w:val="16"/>
          <w:szCs w:val="16"/>
        </w:rPr>
        <w:t>собственности и по всем видам экономической деятельности (</w:t>
      </w:r>
      <w:r w:rsidRPr="00DE147F">
        <w:rPr>
          <w:rFonts w:ascii="Arial" w:hAnsi="Arial" w:cs="Arial"/>
          <w:sz w:val="16"/>
          <w:szCs w:val="16"/>
          <w:lang w:val="en-US"/>
        </w:rPr>
        <w:t>c</w:t>
      </w:r>
      <w:r w:rsidRPr="00DE147F">
        <w:rPr>
          <w:rFonts w:ascii="Arial" w:hAnsi="Arial" w:cs="Arial"/>
          <w:sz w:val="16"/>
          <w:szCs w:val="16"/>
        </w:rPr>
        <w:t xml:space="preserve"> 2009 г</w:t>
      </w:r>
      <w:r>
        <w:rPr>
          <w:rFonts w:ascii="Arial" w:hAnsi="Arial" w:cs="Arial"/>
          <w:sz w:val="16"/>
          <w:szCs w:val="16"/>
        </w:rPr>
        <w:t>.</w:t>
      </w:r>
      <w:r w:rsidRPr="00DE147F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br/>
      </w:r>
      <w:r w:rsidRPr="00DE147F">
        <w:rPr>
          <w:rFonts w:ascii="Arial" w:hAnsi="Arial" w:cs="Arial"/>
          <w:sz w:val="16"/>
          <w:szCs w:val="16"/>
        </w:rPr>
        <w:t xml:space="preserve">без </w:t>
      </w:r>
      <w:proofErr w:type="spellStart"/>
      <w:r w:rsidRPr="00DE147F">
        <w:rPr>
          <w:rFonts w:ascii="Arial" w:hAnsi="Arial" w:cs="Arial"/>
          <w:sz w:val="16"/>
          <w:szCs w:val="16"/>
        </w:rPr>
        <w:t>микроорганизаций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DE147F">
        <w:rPr>
          <w:rFonts w:ascii="Arial" w:hAnsi="Arial" w:cs="Arial"/>
          <w:sz w:val="16"/>
          <w:szCs w:val="16"/>
        </w:rPr>
        <w:t>.</w:t>
      </w:r>
    </w:p>
    <w:p w:rsidR="00020F31" w:rsidRPr="00DE147F" w:rsidRDefault="00020F31" w:rsidP="00020F31">
      <w:pPr>
        <w:spacing w:line="220" w:lineRule="exact"/>
        <w:ind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России статистическое наблюдение за </w:t>
      </w:r>
      <w:r w:rsidRPr="00480669">
        <w:rPr>
          <w:rFonts w:ascii="Arial" w:hAnsi="Arial" w:cs="Arial"/>
          <w:b/>
          <w:sz w:val="16"/>
          <w:szCs w:val="16"/>
        </w:rPr>
        <w:t>производственным травматизмом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с 2004 г. – по соответствующим им видам экономической деятельности, с 2017 г. – </w:t>
      </w:r>
      <w:r>
        <w:rPr>
          <w:rFonts w:ascii="Arial" w:hAnsi="Arial" w:cs="Arial"/>
          <w:sz w:val="16"/>
          <w:szCs w:val="16"/>
        </w:rPr>
        <w:br/>
        <w:t>на основе ОКВЭД</w:t>
      </w:r>
      <w:proofErr w:type="gramStart"/>
      <w:r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. Сбор статистической информации осуществляется по крупным </w:t>
      </w:r>
      <w:r>
        <w:rPr>
          <w:rFonts w:ascii="Arial" w:hAnsi="Arial" w:cs="Arial"/>
          <w:sz w:val="16"/>
          <w:szCs w:val="16"/>
        </w:rPr>
        <w:br/>
        <w:t>и средним организациям – сплошным методом, по субъектам малого предприним</w:t>
      </w:r>
      <w:r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 xml:space="preserve">тельства – цензовым методом, основанным на численности </w:t>
      </w:r>
      <w:proofErr w:type="gramStart"/>
      <w:r>
        <w:rPr>
          <w:rFonts w:ascii="Arial" w:hAnsi="Arial" w:cs="Arial"/>
          <w:sz w:val="16"/>
          <w:szCs w:val="16"/>
        </w:rPr>
        <w:t>работающих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5A2750" w:rsidRPr="00FA1A93" w:rsidRDefault="005A2750" w:rsidP="005A2750">
      <w:pPr>
        <w:rPr>
          <w:sz w:val="16"/>
          <w:szCs w:val="16"/>
        </w:rPr>
      </w:pPr>
      <w:bookmarkStart w:id="0" w:name="_GoBack"/>
      <w:bookmarkEnd w:id="0"/>
    </w:p>
    <w:p w:rsidR="007C03A1" w:rsidRPr="00B702F5" w:rsidRDefault="007C03A1" w:rsidP="0089663A">
      <w:pPr>
        <w:pStyle w:val="ZAGG"/>
        <w:spacing w:after="60"/>
      </w:pPr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020F3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020F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055D-D381-42D0-89E5-58DDAEE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706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23</cp:revision>
  <cp:lastPrinted>2022-12-12T12:48:00Z</cp:lastPrinted>
  <dcterms:created xsi:type="dcterms:W3CDTF">2022-12-13T07:44:00Z</dcterms:created>
  <dcterms:modified xsi:type="dcterms:W3CDTF">2022-12-13T11:13:00Z</dcterms:modified>
</cp:coreProperties>
</file>