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3859BD"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 xml:space="preserve">Цель </w:t>
      </w:r>
      <w:r w:rsidR="00B326BC">
        <w:rPr>
          <w:rFonts w:eastAsia="Arial Unicode MS" w:cs="Times New Roman"/>
          <w:szCs w:val="24"/>
          <w:bdr w:val="nil"/>
          <w:lang w:eastAsia="ru-RU"/>
        </w:rPr>
        <w:t>6</w:t>
      </w:r>
      <w:r w:rsidR="00780F08" w:rsidRPr="00BD29EC">
        <w:rPr>
          <w:rFonts w:eastAsia="Arial Unicode MS" w:cs="Times New Roman"/>
          <w:szCs w:val="24"/>
          <w:bdr w:val="nil"/>
          <w:lang w:eastAsia="ru-RU"/>
        </w:rPr>
        <w:t xml:space="preserve">: </w:t>
      </w:r>
      <w:r w:rsidR="00B326BC" w:rsidRPr="00B326BC">
        <w:t>Обеспечение наличия и рационального использования водных ресурсов и санитарии для всех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B326BC" w:rsidP="00781DE7">
      <w:pPr>
        <w:pBdr>
          <w:top w:val="nil"/>
          <w:left w:val="nil"/>
          <w:bottom w:val="nil"/>
          <w:right w:val="nil"/>
          <w:between w:val="nil"/>
          <w:bar w:val="nil"/>
        </w:pBdr>
        <w:spacing w:after="0"/>
        <w:rPr>
          <w:rFonts w:cs="Times New Roman"/>
          <w:szCs w:val="24"/>
        </w:rPr>
      </w:pPr>
      <w:r>
        <w:rPr>
          <w:rFonts w:cs="Times New Roman"/>
          <w:szCs w:val="24"/>
        </w:rPr>
        <w:t>6</w:t>
      </w:r>
      <w:r w:rsidR="00780F08" w:rsidRPr="00BD29EC">
        <w:rPr>
          <w:rFonts w:cs="Times New Roman"/>
          <w:szCs w:val="24"/>
        </w:rPr>
        <w:t>.</w:t>
      </w:r>
      <w:r>
        <w:rPr>
          <w:rFonts w:cs="Times New Roman"/>
          <w:szCs w:val="24"/>
        </w:rPr>
        <w:t>1</w:t>
      </w:r>
      <w:r w:rsidR="00780F08" w:rsidRPr="00BD29EC">
        <w:rPr>
          <w:rFonts w:cs="Times New Roman"/>
          <w:szCs w:val="24"/>
        </w:rPr>
        <w:t xml:space="preserve">.  </w:t>
      </w:r>
      <w:r w:rsidRPr="00B326BC">
        <w:t>К 2030 году обеспечить всеобщий и равноправный доступ к безопасной и недорогой питьевой воде для всех.</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B326BC">
        <w:rPr>
          <w:rFonts w:cs="Times New Roman"/>
          <w:szCs w:val="24"/>
        </w:rPr>
        <w:t>6</w:t>
      </w:r>
      <w:r w:rsidR="00780F08" w:rsidRPr="00BD29EC">
        <w:rPr>
          <w:rFonts w:cs="Times New Roman"/>
          <w:szCs w:val="24"/>
        </w:rPr>
        <w:t>.</w:t>
      </w:r>
      <w:r w:rsidR="00B326BC">
        <w:rPr>
          <w:rFonts w:cs="Times New Roman"/>
          <w:szCs w:val="24"/>
        </w:rPr>
        <w:t>1</w:t>
      </w:r>
      <w:r w:rsidR="002064C4">
        <w:rPr>
          <w:rFonts w:cs="Times New Roman"/>
          <w:szCs w:val="24"/>
        </w:rPr>
        <w:t>.</w:t>
      </w:r>
      <w:r w:rsidR="00C95AB2">
        <w:rPr>
          <w:rFonts w:cs="Times New Roman"/>
          <w:szCs w:val="24"/>
        </w:rPr>
        <w:t>1.</w:t>
      </w:r>
      <w:r w:rsidR="00780F08" w:rsidRPr="00BD29EC">
        <w:rPr>
          <w:rFonts w:cs="Times New Roman"/>
          <w:szCs w:val="24"/>
        </w:rPr>
        <w:t xml:space="preserve"> </w:t>
      </w:r>
      <w:r w:rsidR="00B326BC" w:rsidRPr="00B326BC">
        <w:t>Доля населения, пользующегося услугами водоснабжения, организованного с соблюдением требований безопасности</w:t>
      </w:r>
      <w:r w:rsidR="00B326BC">
        <w:t>.</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B326BC" w:rsidRPr="00B326BC" w:rsidRDefault="00C8596F" w:rsidP="00B326BC">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Обновление данных</w:t>
      </w:r>
    </w:p>
    <w:p w:rsidR="00C8596F" w:rsidRPr="00BD29EC" w:rsidRDefault="00B326BC" w:rsidP="00B326BC">
      <w:pPr>
        <w:rPr>
          <w:rFonts w:eastAsia="Arial Unicode MS" w:cs="Times New Roman"/>
          <w:b/>
          <w:szCs w:val="24"/>
          <w:bdr w:val="nil"/>
          <w:lang w:eastAsia="ru-RU"/>
        </w:rPr>
      </w:pPr>
      <w:r>
        <w:t>2021-12-20</w:t>
      </w:r>
      <w:r w:rsidR="00C8596F" w:rsidRPr="00BD29EC">
        <w:rPr>
          <w:rFonts w:eastAsia="Arial Unicode MS" w:cs="Times New Roman"/>
          <w:b/>
          <w:szCs w:val="24"/>
          <w:bdr w:val="nil"/>
          <w:lang w:eastAsia="ru-RU"/>
        </w:rPr>
        <w:t xml:space="preserve"> </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B326BC" w:rsidRPr="00DA19D7" w:rsidRDefault="00B326BC" w:rsidP="00B326BC">
      <w:pPr>
        <w:rPr>
          <w:bdr w:val="nil"/>
          <w:lang w:eastAsia="ru-RU"/>
        </w:rPr>
      </w:pPr>
      <w:r w:rsidRPr="00B326BC">
        <w:rPr>
          <w:bdr w:val="nil"/>
          <w:lang w:eastAsia="ru-RU"/>
        </w:rPr>
        <w:t>Все целевые показатели в рамках Цели 6, а также целевые показатели 1.2, 1.4, 2.2, 3.2, 3.8, 3.9, 4а, 5.4 и 11.1</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B326BC" w:rsidRDefault="00B326BC" w:rsidP="0075371E">
      <w:pPr>
        <w:pBdr>
          <w:top w:val="nil"/>
          <w:left w:val="nil"/>
          <w:bottom w:val="nil"/>
          <w:right w:val="nil"/>
          <w:between w:val="nil"/>
          <w:bar w:val="nil"/>
        </w:pBdr>
        <w:spacing w:after="0"/>
        <w:rPr>
          <w:rFonts w:cs="Times New Roman"/>
          <w:szCs w:val="24"/>
        </w:rPr>
      </w:pPr>
      <w:r w:rsidRPr="00B326BC">
        <w:rPr>
          <w:rFonts w:cs="Times New Roman"/>
          <w:szCs w:val="24"/>
        </w:rPr>
        <w:t xml:space="preserve">Всемирная организация здравоохранения (ВОЗ) </w:t>
      </w:r>
    </w:p>
    <w:p w:rsidR="00957A62" w:rsidRPr="00BD29EC" w:rsidRDefault="00B326BC" w:rsidP="0075371E">
      <w:pPr>
        <w:pBdr>
          <w:top w:val="nil"/>
          <w:left w:val="nil"/>
          <w:bottom w:val="nil"/>
          <w:right w:val="nil"/>
          <w:between w:val="nil"/>
          <w:bar w:val="nil"/>
        </w:pBdr>
        <w:spacing w:after="0"/>
        <w:rPr>
          <w:rFonts w:cs="Times New Roman"/>
          <w:szCs w:val="24"/>
        </w:rPr>
      </w:pPr>
      <w:r w:rsidRPr="00B326BC">
        <w:rPr>
          <w:rFonts w:cs="Times New Roman"/>
          <w:szCs w:val="24"/>
        </w:rPr>
        <w:t>Детский фонд Организации Объединенных Наций (ЮНИСЕФ)</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B326BC" w:rsidRDefault="00B326BC" w:rsidP="0075371E">
      <w:pPr>
        <w:pStyle w:val="MText"/>
        <w:rPr>
          <w:color w:val="auto"/>
          <w:sz w:val="24"/>
          <w:szCs w:val="24"/>
          <w:lang w:val="ru-RU"/>
        </w:rPr>
      </w:pPr>
      <w:r w:rsidRPr="00B326BC">
        <w:rPr>
          <w:color w:val="auto"/>
          <w:sz w:val="24"/>
          <w:szCs w:val="24"/>
          <w:lang w:val="ru-RU"/>
        </w:rPr>
        <w:t xml:space="preserve">Всемирная организация здравоохранения (ВОЗ) </w:t>
      </w:r>
    </w:p>
    <w:p w:rsidR="00957A62" w:rsidRPr="00BD29EC" w:rsidRDefault="00B326BC" w:rsidP="0075371E">
      <w:pPr>
        <w:pStyle w:val="MText"/>
        <w:rPr>
          <w:color w:val="auto"/>
          <w:sz w:val="24"/>
          <w:szCs w:val="24"/>
          <w:lang w:val="ru-RU"/>
        </w:rPr>
      </w:pPr>
      <w:r w:rsidRPr="00B326BC">
        <w:rPr>
          <w:color w:val="auto"/>
          <w:sz w:val="24"/>
          <w:szCs w:val="24"/>
          <w:lang w:val="ru-RU"/>
        </w:rPr>
        <w:t>Детский фонд Организации Объединенных Наций (ЮНИСЕФ)</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802F63" w:rsidRPr="00802F63" w:rsidRDefault="00802F63" w:rsidP="00802F63">
      <w:pPr>
        <w:rPr>
          <w:color w:val="000000" w:themeColor="text1"/>
        </w:rPr>
      </w:pPr>
      <w:r w:rsidRPr="00802F63">
        <w:t>Доля населения, пользующегося безопасной инфраструктурой снабжения питьевой водой, измеряется как часть населения, которая использует улучшенные основные источники питьевой воды, не содержащей фекальных (в особенности химических) загрязнений, находящиеся в помещениях и в свободном доступе.</w:t>
      </w:r>
      <w:r>
        <w:t xml:space="preserve"> </w:t>
      </w:r>
      <w:r w:rsidRPr="00802F63">
        <w:t>‘Улучшенные’ источники питьевой воды включают: водопровод, скважины и колодцы, защищенные колодцы, защищенные источники, дождевую воду, киоски для воды, а также упакованную и доставленную воду.</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802F63" w:rsidRDefault="00802F63" w:rsidP="00802F63">
      <w:r w:rsidRPr="00802F63">
        <w:t>Термин "источник питьевой воды" относится к месту, где люди собирают воду для питья, а не к источнику поставляемой воды. Например, вода, собранная из распределительной сети, которая забирает воду из поверхностного водохранилища, будет классифицироваться как водопроводная вода, в то время как вода, собранная непосредственно из озера или реки, будет классифицироваться как поверхностная вода.</w:t>
      </w:r>
    </w:p>
    <w:p w:rsidR="00802F63" w:rsidRDefault="00802F63" w:rsidP="00802F63">
      <w:r w:rsidRPr="00802F63">
        <w:lastRenderedPageBreak/>
        <w:t xml:space="preserve">‘Улучшенные’ источники питьевой воды включают следующее: водопроводную воду, скважины или колодцы, защищенные колодцы, защищенные источники, дождевую воду, киоски с водой и упакованную или доставленную воду. </w:t>
      </w:r>
    </w:p>
    <w:p w:rsidR="00802F63" w:rsidRDefault="00802F63" w:rsidP="00802F63">
      <w:r w:rsidRPr="00802F63">
        <w:t xml:space="preserve">‘Неосвоенные" источники питьевой воды включают: незащищенные вырытые колодцы, незащищенные источники и поверхностные воды (реки, водохранилища, озера, пруды, ручьи, каналы и ирригационные каналы), все из которых по своей конструкции вряд ли обеспечивают безопасную воду. </w:t>
      </w:r>
    </w:p>
    <w:p w:rsidR="00802F63" w:rsidRDefault="00802F63" w:rsidP="00802F63">
      <w:r w:rsidRPr="00802F63">
        <w:t xml:space="preserve">Источник воды является "доступным в помещении", если пункт сбора находится в пределах жилого дома, комплекса, двора или участка, или вода доставляется в домашнее хозяйство. </w:t>
      </w:r>
    </w:p>
    <w:p w:rsidR="00075FDD" w:rsidRDefault="00802F63" w:rsidP="00802F63">
      <w:r w:rsidRPr="00802F63">
        <w:t xml:space="preserve">Питьевая вода "доступна по мере необходимости", если домохозяйства сообщают о наличии "достаточного количества" воды, или вода доступна "большую часть времени" (т.е. не менее 12 часов в день или 4 дня в неделю). </w:t>
      </w:r>
    </w:p>
    <w:p w:rsidR="00075FDD" w:rsidRDefault="00802F63" w:rsidP="00802F63">
      <w:r w:rsidRPr="00802F63">
        <w:t xml:space="preserve">‘Свободная от фекального и приоритетного химического загрязнения" требует, чтобы питьевая вода соответствовала международным стандартам микробиологического и химического качества воды, указанным в Руководящих принципах ВОЗ по качеству питьевой воды. Для целей глобального мониторинга приоритетным показателем микробиологического загрязнения является кишечная палочка (или </w:t>
      </w:r>
      <w:proofErr w:type="spellStart"/>
      <w:r w:rsidRPr="00802F63">
        <w:t>термотолерантные</w:t>
      </w:r>
      <w:proofErr w:type="spellEnd"/>
      <w:r w:rsidRPr="00802F63">
        <w:t xml:space="preserve"> формы кишечной палочки), а приоритетными химическими загрязнителями являются мышьяк и фтор. </w:t>
      </w:r>
    </w:p>
    <w:p w:rsidR="00802F63" w:rsidRDefault="00802F63" w:rsidP="00802F63">
      <w:r w:rsidRPr="00802F63">
        <w:t>Для получения подробных рекомендаций по качеству воды, пожалуйста, обратитесь к самой последней версии Руководящих принципов ВОЗ по качеству питьевой воды:</w:t>
      </w:r>
    </w:p>
    <w:p w:rsidR="00075FDD" w:rsidRDefault="00075FDD" w:rsidP="00802F63">
      <w:hyperlink r:id="rId9" w:history="1">
        <w:r>
          <w:rPr>
            <w:rStyle w:val="ac"/>
          </w:rPr>
          <w:t>https://www.who.int/teams/environment-climate-change-and-health/water-sanitation-and-health/water-safety-and-quality/drinking-water-quality-guidelines</w:t>
        </w:r>
      </w:hyperlink>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1B089F" w:rsidP="0075371E">
      <w:pPr>
        <w:pBdr>
          <w:top w:val="nil"/>
          <w:left w:val="nil"/>
          <w:bottom w:val="nil"/>
          <w:right w:val="nil"/>
          <w:between w:val="nil"/>
          <w:bar w:val="nil"/>
        </w:pBdr>
        <w:spacing w:after="0"/>
        <w:rPr>
          <w:rFonts w:cs="Times New Roman"/>
          <w:szCs w:val="24"/>
        </w:rPr>
      </w:pPr>
      <w:r>
        <w:rPr>
          <w:rFonts w:cs="Times New Roman"/>
          <w:szCs w:val="24"/>
        </w:rPr>
        <w:t>Доля населения.</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1B089F" w:rsidP="001B089F">
      <w:r w:rsidRPr="001B089F">
        <w:t>Совместная программа ВОЗ/ЮНИСЕФ по мониторингу водоснабжения, санитарии и гигиены установила международные стандарты классификации объектов питьевого водоснабжения и уровней обслуживания для определения и сравнения прогресса в р</w:t>
      </w:r>
      <w:r>
        <w:t>азных странах (см. washdata.org</w:t>
      </w:r>
      <w:r w:rsidRPr="001B089F">
        <w:t>).</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0A4462" w:rsidRPr="000A4462" w:rsidRDefault="000A4462" w:rsidP="000A4462">
      <w:r w:rsidRPr="000A4462">
        <w:t xml:space="preserve">Источниками данных, включенными в базу данных </w:t>
      </w:r>
      <w:r w:rsidR="00666BF9" w:rsidRPr="00666BF9">
        <w:t>СПМ</w:t>
      </w:r>
      <w:r w:rsidRPr="000A4462">
        <w:t>, являются:</w:t>
      </w:r>
    </w:p>
    <w:p w:rsidR="000A4462" w:rsidRPr="000A4462" w:rsidRDefault="000A4462" w:rsidP="000A4462">
      <w:r w:rsidRPr="000A4462">
        <w:t xml:space="preserve">• </w:t>
      </w:r>
      <w:r>
        <w:t xml:space="preserve"> </w:t>
      </w:r>
      <w:r w:rsidRPr="000A4462">
        <w:t>Переписи, которые в принципе собирают базовые данные от всех людей, проживающих в стране, и проводятся национальными статистическими управлениями.</w:t>
      </w:r>
    </w:p>
    <w:p w:rsidR="000A4462" w:rsidRDefault="000A4462" w:rsidP="000A4462">
      <w:r w:rsidRPr="000A4462">
        <w:lastRenderedPageBreak/>
        <w:t xml:space="preserve">• </w:t>
      </w:r>
      <w:r>
        <w:t xml:space="preserve"> </w:t>
      </w:r>
      <w:r w:rsidRPr="000A4462">
        <w:t>Обследования домашних хозяйств, в ходе которых собираются данные от подмножества домашних хозяйств. Они могут быть нацелены на национальное, сельское или городское население или на более ограниченные проектные или субнациональные районы. Надлежащая структура выборки необходима для того, чтобы результаты обследований были репрезентативными, и обследования часто проводятся национальными статистическими организациями или рассматриваются и утверждаются ими.</w:t>
      </w:r>
    </w:p>
    <w:p w:rsidR="000A4462" w:rsidRDefault="000A4462" w:rsidP="000A4462">
      <w:r>
        <w:t>• Административные данные, которые могут состоять из информации, собранной государственными или неправительственными организациями, участвующими в предоставлении услуг или надзоре за ними. Примерами могут служить кадастры и базы данных по водоснабжению и санитарии, а также отчеты регулирующих органов.</w:t>
      </w:r>
    </w:p>
    <w:p w:rsidR="000A4462" w:rsidRDefault="000A4462" w:rsidP="000A4462">
      <w:r>
        <w:t xml:space="preserve">• Могут быть доступны другие наборы данных, такие как сборники международных или региональных инициатив (например, </w:t>
      </w:r>
      <w:proofErr w:type="spellStart"/>
      <w:r>
        <w:t>Евростат</w:t>
      </w:r>
      <w:proofErr w:type="spellEnd"/>
      <w:r>
        <w:t>), исследования, проведенные исследовательскими институтами, или технические рекомендации, полученные в ходе консультаций со странами.</w:t>
      </w:r>
    </w:p>
    <w:p w:rsidR="00CA6CD6" w:rsidRDefault="00CA6CD6" w:rsidP="000A4462">
      <w:r w:rsidRPr="00CA6CD6">
        <w:t xml:space="preserve">Доступ к воде, санитарии и гигиене считается основными социально-экономическими показателями и показателями здоровья, а также ключевыми факторами, определяющими выживание детей, здоровье матерей и детей, благополучие семьи и экономическую производительность. Питьевая вода, средства санитарии и гигиены также используются при построении </w:t>
      </w:r>
      <w:proofErr w:type="spellStart"/>
      <w:r w:rsidRPr="00CA6CD6">
        <w:t>квинтилей</w:t>
      </w:r>
      <w:proofErr w:type="spellEnd"/>
      <w:r w:rsidRPr="00CA6CD6">
        <w:t xml:space="preserve"> благосостояния, используемых во многих комплексных обследованиях домашних хозяй</w:t>
      </w:r>
      <w:proofErr w:type="gramStart"/>
      <w:r w:rsidRPr="00CA6CD6">
        <w:t>ств дл</w:t>
      </w:r>
      <w:proofErr w:type="gramEnd"/>
      <w:r w:rsidRPr="00CA6CD6">
        <w:t xml:space="preserve">я анализа неравенства между богатыми и бедными. Таким образом, доступ к питьевой воде, санитарии и гигиене являются основными показателями для многих обследований и переписей домашних хозяйств. В странах с высоким уровнем дохода, где обследования или переписи домашних хозяйств не собирают подробную информацию о типах объектов, используемых домашними хозяйствами, </w:t>
      </w:r>
      <w:r w:rsidR="00666BF9" w:rsidRPr="00666BF9">
        <w:t>СПМ</w:t>
      </w:r>
      <w:r w:rsidRPr="00CA6CD6">
        <w:t xml:space="preserve"> опирается на административные записи.</w:t>
      </w:r>
    </w:p>
    <w:p w:rsidR="00F50073" w:rsidRDefault="00F50073" w:rsidP="000A4462">
      <w:pPr>
        <w:rPr>
          <w:lang w:val="en-US"/>
        </w:rPr>
      </w:pPr>
      <w:r w:rsidRPr="00F50073">
        <w:t xml:space="preserve">Данные о наличии и качестве питьевой воды в настоящее время получены как из обследований домашних хозяйств, так и от государственных ведомств, ответственных за снабжение питьевой водой, и регулирующих органов. Во многих странах с низким и средним уровнем дохода имеющиеся данные о качестве воды, поступающие от регулирующих органов, ограничены, особенно для сельских районов и населения, пользующегося </w:t>
      </w:r>
      <w:proofErr w:type="spellStart"/>
      <w:r w:rsidRPr="00F50073">
        <w:t>непроводным</w:t>
      </w:r>
      <w:proofErr w:type="spellEnd"/>
      <w:r w:rsidRPr="00F50073">
        <w:t xml:space="preserve"> водоснабжением. В дополнение к нормативным данным все большее число стран с низким и средним уровнем дохода собирают репрезентативные на национальном уровне данные о качестве питьевой воды с помощью </w:t>
      </w:r>
      <w:proofErr w:type="spellStart"/>
      <w:r w:rsidRPr="00F50073">
        <w:t>многотематических</w:t>
      </w:r>
      <w:proofErr w:type="spellEnd"/>
      <w:r w:rsidRPr="00F50073">
        <w:t xml:space="preserve"> обследований домашних хозяйств. Начиная с 2012 года, </w:t>
      </w:r>
      <w:r>
        <w:rPr>
          <w:lang w:val="en-US"/>
        </w:rPr>
        <w:t>JMP</w:t>
      </w:r>
      <w:r w:rsidRPr="00F50073">
        <w:t xml:space="preserve"> в сотрудничестве с программой кластерного обследования ЮНИСЕФ по нескольким показателям (MICS) разработал стандартизированный модуль качества воды. Интеграция тестирования качества воды стала возможным вариантом благодаря увеличению доступности доступных и точных процедур тестирования и их адаптации для использования экспертами по обследованию домашних хозяйств. Растущий интерес к обеспечению проведения тестирования качества воды в рамках этих обследований в значительной степени можно объяснить включением качества питьевой воды в глобальный показатель ЦУР для "услуг безопасного управления питьевой водой’. Пробелы в данных сократятся </w:t>
      </w:r>
      <w:r w:rsidRPr="00F50073">
        <w:lastRenderedPageBreak/>
        <w:t>еще больше по мере того, как регулирование получит более широкое распространение в странах с низким и средним уровнем дохода.</w:t>
      </w:r>
    </w:p>
    <w:p w:rsidR="00F50073" w:rsidRPr="00666BF9" w:rsidRDefault="00F50073" w:rsidP="000A4462">
      <w:r w:rsidRPr="00F50073">
        <w:t xml:space="preserve">Некоторые наборы данных, доступные для </w:t>
      </w:r>
      <w:r w:rsidR="00666BF9" w:rsidRPr="00666BF9">
        <w:t>СПМ</w:t>
      </w:r>
      <w:r w:rsidRPr="00F50073">
        <w:t xml:space="preserve">, не являются репрезентативными для национального, сельского или городского населения или могут быть репрезентативными только для подгруппы этих групп населения (например, население, пользующееся водопроводным водоснабжением). </w:t>
      </w:r>
      <w:r w:rsidR="00666BF9" w:rsidRPr="00666BF9">
        <w:t>СПМ</w:t>
      </w:r>
      <w:r w:rsidRPr="00F50073">
        <w:t xml:space="preserve"> вводит наборы данных в глобальную базу данных, когда они представляют не менее 20% национального, городского или сельского населения. Однако наборы данных, представляющие менее 80% соответствующей совокупности, или которые считаются ненадежными или несовместимыми с другими наборами данных, охватывающими аналогичные группы населения, не используются при составлении оценок (см. раздел 2.6, Принятие данных в методологии </w:t>
      </w:r>
      <w:r w:rsidR="00666BF9" w:rsidRPr="00666BF9">
        <w:t>СПМ</w:t>
      </w:r>
      <w:r w:rsidRPr="00F50073">
        <w:t>: обновление 2017 года и базовые показатели ЦУР).</w:t>
      </w:r>
    </w:p>
    <w:p w:rsidR="00F50073" w:rsidRPr="00F50073" w:rsidRDefault="00F50073" w:rsidP="000A4462">
      <w:r w:rsidRPr="00F50073">
        <w:t xml:space="preserve">Демографические данные, используемые </w:t>
      </w:r>
      <w:r w:rsidRPr="00F50073">
        <w:rPr>
          <w:lang w:val="en-US"/>
        </w:rPr>
        <w:t>JUMP</w:t>
      </w:r>
      <w:r w:rsidRPr="00F50073">
        <w:t>, включая долю населения, проживающего в городских и сельских районах, регулярно обновляются Отделом народонаселения ООН (</w:t>
      </w:r>
      <w:proofErr w:type="spellStart"/>
      <w:r w:rsidRPr="00F50073">
        <w:t>World</w:t>
      </w:r>
      <w:proofErr w:type="spellEnd"/>
      <w:r w:rsidRPr="00F50073">
        <w:t xml:space="preserve"> </w:t>
      </w:r>
      <w:proofErr w:type="spellStart"/>
      <w:r w:rsidRPr="00F50073">
        <w:t>Population</w:t>
      </w:r>
      <w:proofErr w:type="spellEnd"/>
      <w:r w:rsidRPr="00F50073">
        <w:t xml:space="preserve"> </w:t>
      </w:r>
      <w:proofErr w:type="spellStart"/>
      <w:r w:rsidRPr="00F50073">
        <w:t>Prospects</w:t>
      </w:r>
      <w:proofErr w:type="spellEnd"/>
      <w:r w:rsidRPr="00F50073">
        <w:t xml:space="preserve">: </w:t>
      </w:r>
      <w:hyperlink r:id="rId10" w:history="1">
        <w:r w:rsidRPr="00F50073">
          <w:rPr>
            <w:rStyle w:val="ac"/>
          </w:rPr>
          <w:t>https://population.un.org/wpp/</w:t>
        </w:r>
      </w:hyperlink>
      <w:r w:rsidRPr="00F50073">
        <w:t xml:space="preserve">; </w:t>
      </w:r>
      <w:r w:rsidR="00800374" w:rsidRPr="00800374">
        <w:t>Мировые проекты урбанизации</w:t>
      </w:r>
      <w:r w:rsidRPr="00F50073">
        <w:t xml:space="preserve">: </w:t>
      </w:r>
      <w:hyperlink r:id="rId11" w:history="1">
        <w:r w:rsidRPr="00F50073">
          <w:rPr>
            <w:rStyle w:val="ac"/>
          </w:rPr>
          <w:t>https://population.un.org/wup</w:t>
        </w:r>
      </w:hyperlink>
      <w:r>
        <w:t>)</w:t>
      </w:r>
      <w:r w:rsidRPr="00F50073">
        <w:t>.</w:t>
      </w:r>
    </w:p>
    <w:p w:rsidR="000A229E" w:rsidRDefault="000A229E" w:rsidP="0075371E">
      <w:pPr>
        <w:pStyle w:val="MHeader2"/>
        <w:rPr>
          <w:b/>
          <w:color w:val="auto"/>
          <w:sz w:val="24"/>
          <w:szCs w:val="24"/>
          <w:lang w:val="en-US"/>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800374" w:rsidRPr="00800374" w:rsidRDefault="00800374" w:rsidP="00800374">
      <w:r w:rsidRPr="00800374">
        <w:t xml:space="preserve">Команда </w:t>
      </w:r>
      <w:r w:rsidR="00666BF9" w:rsidRPr="00666BF9">
        <w:t>СПМ</w:t>
      </w:r>
      <w:r w:rsidRPr="00800374">
        <w:t xml:space="preserve"> проводит регулярный поиск данных, систематически посещая веб-сайты национальных статистических управлений и ключевых отраслевых учреждений, таких как министерства водоснабжения и санитарии, регулирующие органы в области питьевого водоснабжения и санитарии и т.д. Другие региональные и глобальные базы данных также проверяются на наличие новых наборов данных. Региональные и </w:t>
      </w:r>
      <w:proofErr w:type="spellStart"/>
      <w:r w:rsidRPr="00800374">
        <w:t>страновые</w:t>
      </w:r>
      <w:proofErr w:type="spellEnd"/>
      <w:r w:rsidRPr="00800374">
        <w:t xml:space="preserve"> отделения ЮНИСЕФ и ВОЗ оказывают поддержку в выявлении новых доступных обследований домашних хозяйств, переписей и административных наборов данных.</w:t>
      </w:r>
    </w:p>
    <w:p w:rsidR="00800374" w:rsidRPr="00800374" w:rsidRDefault="00800374" w:rsidP="00800374">
      <w:r w:rsidRPr="00800374">
        <w:t xml:space="preserve">Перед публикацией все оценки </w:t>
      </w:r>
      <w:r w:rsidR="00666BF9" w:rsidRPr="00666BF9">
        <w:t>СПМ</w:t>
      </w:r>
      <w:r w:rsidRPr="00800374">
        <w:t xml:space="preserve"> про</w:t>
      </w:r>
      <w:r w:rsidR="00645A18">
        <w:t xml:space="preserve">веряются в процессе </w:t>
      </w:r>
      <w:r w:rsidRPr="00800374">
        <w:t>тщател</w:t>
      </w:r>
      <w:r w:rsidR="00645A18">
        <w:t xml:space="preserve">ьных </w:t>
      </w:r>
      <w:proofErr w:type="spellStart"/>
      <w:r w:rsidR="00645A18">
        <w:t>страновых</w:t>
      </w:r>
      <w:proofErr w:type="spellEnd"/>
      <w:r w:rsidRPr="00800374">
        <w:t xml:space="preserve"> консультаци</w:t>
      </w:r>
      <w:r w:rsidR="00645A18">
        <w:t>й</w:t>
      </w:r>
      <w:r w:rsidRPr="00800374">
        <w:t xml:space="preserve"> при содействии </w:t>
      </w:r>
      <w:proofErr w:type="spellStart"/>
      <w:r w:rsidRPr="00800374">
        <w:t>страновых</w:t>
      </w:r>
      <w:proofErr w:type="spellEnd"/>
      <w:r w:rsidRPr="00800374">
        <w:t xml:space="preserve"> отделений ВОЗ и ЮНИСЕФ. Часто эти консультации приводят к поездкам в страны или виртуальным встречам по поводу данных о питьевой воде, санитарно-гигиенических услугах и системах мониторинга, которые собирают эти данные.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5B5CFB" w:rsidRPr="005B5CFB" w:rsidRDefault="005B5CFB" w:rsidP="005B5CFB">
      <w:r w:rsidRPr="00666BF9">
        <w:t xml:space="preserve">СПМ начинает свой двухгодичный цикл сбора данных в октябре </w:t>
      </w:r>
      <w:r>
        <w:t>в четные года</w:t>
      </w:r>
      <w:r w:rsidRPr="00666BF9">
        <w:t xml:space="preserve"> и публикует оценки в течение следующего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5B5CFB" w:rsidRDefault="005B5CFB" w:rsidP="005B5CFB">
      <w:r w:rsidRPr="005B5CFB">
        <w:t>Отчет о ходе достижения ЦУР и соответствующие данные публикуются каждые два года с момента публикации базового отчета в 2017 году, обычно в период с марта по июль нечетных лет.</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5B5CFB" w:rsidRDefault="005B5CFB" w:rsidP="005B5CFB">
      <w:r w:rsidRPr="00666BF9">
        <w:lastRenderedPageBreak/>
        <w:t>Национальные статистические управления; министерства водных ресурсов, здравоохранения и окружающей среды; регулирующие органы поставщиков услуг питьевой воды.</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5B5CFB" w:rsidRPr="005B5CFB" w:rsidRDefault="005B5CFB" w:rsidP="005B5CFB">
      <w:r w:rsidRPr="00666BF9">
        <w:t>Совместная программа ВОЗ/ЮНИСЕФ по мониторингу в области водоснабжения, санитарии и гигиены (СПМ)</w:t>
      </w:r>
      <w:r>
        <w:t>.</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666BF9" w:rsidP="00666BF9">
      <w:r w:rsidRPr="00666BF9">
        <w:t>СПМ ВОЗ/ЮНИСЕФ была создана в 1990 году для мониторинга глобального прогресса в области питьевой воды, санитарии и гигиены (см. washdata.org</w:t>
      </w:r>
      <w:proofErr w:type="gramStart"/>
      <w:r w:rsidRPr="00666BF9">
        <w:t xml:space="preserve"> )</w:t>
      </w:r>
      <w:proofErr w:type="gramEnd"/>
      <w:r w:rsidRPr="00666BF9">
        <w:t>.</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Default="005B5CFB" w:rsidP="003D63C1">
      <w:r w:rsidRPr="005B5CFB">
        <w:t xml:space="preserve">Доступ к безопасной питьевой воде имеет </w:t>
      </w:r>
      <w:proofErr w:type="gramStart"/>
      <w:r w:rsidRPr="005B5CFB">
        <w:t>важное значение</w:t>
      </w:r>
      <w:proofErr w:type="gramEnd"/>
      <w:r w:rsidRPr="005B5CFB">
        <w:t xml:space="preserve"> для </w:t>
      </w:r>
      <w:r>
        <w:t xml:space="preserve">поддержания </w:t>
      </w:r>
      <w:r w:rsidRPr="005B5CFB">
        <w:t xml:space="preserve">хорошего здоровья, благосостояния и производительности и широко признается в качестве права человека. Питьевая вода может быть загрязнена фекалиями человека или животных, содержащими патогенные микроорганизмы, или химическими и физическими загрязнителями, что приводит к вредным последствиям для здоровья. </w:t>
      </w:r>
      <w:proofErr w:type="gramStart"/>
      <w:r w:rsidRPr="005B5CFB">
        <w:t xml:space="preserve">В то время как улучшение качества воды имеет решающее значение для предотвращения передачи многих заболеваний (таких как диарея, которая усугубляет недоедание и остается ведущей глобальной причиной детской смертности), </w:t>
      </w:r>
      <w:r>
        <w:t>повышения уровня</w:t>
      </w:r>
      <w:r w:rsidRPr="005B5CFB">
        <w:t xml:space="preserve"> доступности питьевой воды не менее важно для здоровья и благосостояния, особенно для женщин и девочек, которые часто несут основную </w:t>
      </w:r>
      <w:r>
        <w:t>ответственность за сбор питьевой воды</w:t>
      </w:r>
      <w:r w:rsidRPr="005B5CFB">
        <w:t xml:space="preserve"> из отдаленных источников.</w:t>
      </w:r>
      <w:proofErr w:type="gramEnd"/>
    </w:p>
    <w:p w:rsidR="005B5CFB" w:rsidRPr="00BD29EC" w:rsidRDefault="005B5CFB" w:rsidP="003D63C1">
      <w:r w:rsidRPr="005B5CFB">
        <w:t>Совместная программа мониторинга ВОЗ/ЮНИСЕФ в области водоснабжения, санитарии и гигиены (</w:t>
      </w:r>
      <w:r>
        <w:t>СПМ</w:t>
      </w:r>
      <w:r w:rsidRPr="005B5CFB">
        <w:t xml:space="preserve">) использует простую улучшенную/не улучшенную классификацию типов объектов, которая со временем уточнялась. "Улучшенные" источники воды - это те, которые потенциально могут обеспечивать безопасную воду в силу характера их проектирования и строительства, и этот показатель </w:t>
      </w:r>
      <w:proofErr w:type="gramStart"/>
      <w:r w:rsidRPr="005B5CFB">
        <w:t>использовался</w:t>
      </w:r>
      <w:proofErr w:type="gramEnd"/>
      <w:r w:rsidRPr="005B5CFB">
        <w:t xml:space="preserve"> начиная с 2000 года для отслеживания прогресса в достижении цели 7с ЦРТ. </w:t>
      </w:r>
      <w:proofErr w:type="gramStart"/>
      <w:r w:rsidRPr="005B5CFB">
        <w:t>Международные консультации, проводимые с 2011 года, привели к консенсусу в отношении необходимости развития и устранения недостатков этого показателя; в частности, для рассмотрения нормативных критериев прав человека на воду и санитарию (Резолюция Генеральной Ассамблеи ООН A/RES/64/292) и пришел к выводу, что глобальный мониторинг должен выходить за рамки базового уровня доступа.</w:t>
      </w:r>
      <w:proofErr w:type="gramEnd"/>
      <w:r w:rsidRPr="005B5CFB">
        <w:t xml:space="preserve"> В результате показатель 6.1.1 ЦУР разработан для решения проблемы безопасного управления услугами питьевой воды, включая аспекты доступности, наличия и качества.</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3D63C1" w:rsidRPr="00BD29EC" w:rsidRDefault="003D63C1" w:rsidP="003D63C1">
      <w:proofErr w:type="gramStart"/>
      <w:r w:rsidRPr="003D63C1">
        <w:t>Широко доступны</w:t>
      </w:r>
      <w:proofErr w:type="gramEnd"/>
      <w:r w:rsidRPr="003D63C1">
        <w:t xml:space="preserve"> данные о типе и местоположении источников питьевой воды, используемых домашними хозяйствами. Данные о наличии и безопасности питьевой воды становятся все более доступными благодаря сочетанию обследований домашних хозяйств </w:t>
      </w:r>
      <w:r w:rsidRPr="003D63C1">
        <w:lastRenderedPageBreak/>
        <w:t xml:space="preserve">и административных источников, включая регулирующие органы, но определения еще предстоит стандартизировать. СПМ сотрудничает с международными программами обследований (такими, как программа кластерных обследований ЮНИСЕФ по </w:t>
      </w:r>
      <w:r>
        <w:t>множественным</w:t>
      </w:r>
      <w:r w:rsidRPr="003D63C1">
        <w:t xml:space="preserve"> показателям) и национальными программами обследований для разработки стандартных вопросов, отвечающих критериям ЦУР для уровней обслуживания, а также модуля для тестирования качества воды в ходе обследований домашних хозяйств. СПМ придает большое значение расширению этого сотрудничества для сокращения пробелов в данных, обеспечения согласованности и постепенного улучшения качества и сопоставимости данных, используемых для национальных, региональных и глобальных оценок.</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3D63C1" w:rsidRPr="003D63C1" w:rsidRDefault="003D63C1" w:rsidP="003D63C1">
      <w:r w:rsidRPr="003D63C1">
        <w:t>Составление оценок следует последовательному ряду шагов, которые объясняются в этом и следующих разделах:</w:t>
      </w:r>
    </w:p>
    <w:p w:rsidR="003D63C1" w:rsidRPr="003D63C1" w:rsidRDefault="003D63C1" w:rsidP="003D63C1">
      <w:r w:rsidRPr="003D63C1">
        <w:t>1. Определение соответствующих национальных наборов данных</w:t>
      </w:r>
      <w:r>
        <w:t>;</w:t>
      </w:r>
    </w:p>
    <w:p w:rsidR="003D63C1" w:rsidRPr="003D63C1" w:rsidRDefault="003D63C1" w:rsidP="003D63C1">
      <w:r w:rsidRPr="003D63C1">
        <w:t xml:space="preserve">2. Извлечение данных из национальных </w:t>
      </w:r>
      <w:proofErr w:type="gramStart"/>
      <w:r w:rsidRPr="003D63C1">
        <w:t>наборов</w:t>
      </w:r>
      <w:proofErr w:type="gramEnd"/>
      <w:r w:rsidRPr="003D63C1">
        <w:t xml:space="preserve"> данных в согласованные таблицы вводимых данных</w:t>
      </w:r>
      <w:r>
        <w:t>;</w:t>
      </w:r>
    </w:p>
    <w:p w:rsidR="003D63C1" w:rsidRPr="003D63C1" w:rsidRDefault="003D63C1" w:rsidP="003D63C1">
      <w:r w:rsidRPr="003D63C1">
        <w:t>3. Использование исходных данных для моделирования оценок по странам</w:t>
      </w:r>
      <w:r>
        <w:t>;</w:t>
      </w:r>
    </w:p>
    <w:p w:rsidR="003D63C1" w:rsidRDefault="003D63C1" w:rsidP="003D63C1">
      <w:r w:rsidRPr="003D63C1">
        <w:t>4. Консультации со</w:t>
      </w:r>
      <w:r>
        <w:t xml:space="preserve"> странами для пересмотра оценок;</w:t>
      </w:r>
    </w:p>
    <w:p w:rsidR="003D63C1" w:rsidRDefault="003D63C1" w:rsidP="003D63C1">
      <w:r w:rsidRPr="003D63C1">
        <w:t>5. Агрегирование оценок по странам для создания региональных и глобальных оценок</w:t>
      </w:r>
      <w:r>
        <w:t>.</w:t>
      </w:r>
    </w:p>
    <w:p w:rsidR="003D63C1" w:rsidRDefault="003D63C1" w:rsidP="003D63C1">
      <w:r>
        <w:t>СПМ</w:t>
      </w:r>
      <w:r w:rsidRPr="003D63C1">
        <w:t xml:space="preserve"> собирает национальные данные о питьевой воде из широкого спектра различных источников данных. Обследования и переписи домашних хозяй</w:t>
      </w:r>
      <w:proofErr w:type="gramStart"/>
      <w:r w:rsidRPr="003D63C1">
        <w:t>ств пр</w:t>
      </w:r>
      <w:proofErr w:type="gramEnd"/>
      <w:r w:rsidRPr="003D63C1">
        <w:t>едоставляют информацию о типах источников питьевой воды, а также указывают, доступны ли источники в помещениях. Эти источники данных часто содержат информацию о наличии воды и все чаще о качестве воды на уровне домашних хозяйств путем прямого тестирования питьевой воды на предмет фекального или химического загрязнения. Эти данные объединяются с данными о наличии и соответствии стандартам качества питьевой воды (фекальной и химической), полученными из административной отчетности или регулирующих органов.</w:t>
      </w:r>
    </w:p>
    <w:p w:rsidR="002A3253" w:rsidRDefault="002A3253" w:rsidP="003D63C1">
      <w:r>
        <w:t>СПМ</w:t>
      </w:r>
      <w:r w:rsidRPr="002A3253">
        <w:t xml:space="preserve"> использует исходные </w:t>
      </w:r>
      <w:proofErr w:type="spellStart"/>
      <w:r w:rsidRPr="002A3253">
        <w:t>микроданные</w:t>
      </w:r>
      <w:proofErr w:type="spellEnd"/>
      <w:r w:rsidRPr="002A3253">
        <w:t xml:space="preserve"> для составления своих собственных таблиц, используя, где это возможно, веса населения (или веса домохозяйств, умноженные на размер домохозяйства де-юре). Однако во многих случаях </w:t>
      </w:r>
      <w:proofErr w:type="spellStart"/>
      <w:r w:rsidRPr="002A3253">
        <w:t>микроданные</w:t>
      </w:r>
      <w:proofErr w:type="spellEnd"/>
      <w:r w:rsidRPr="002A3253">
        <w:t xml:space="preserve"> не являются легкодоступными, поэтому соответствующие данные расшифровываются из отчетов, доступных в различных форматах (PDF-файлы, файлы </w:t>
      </w:r>
      <w:proofErr w:type="spellStart"/>
      <w:r w:rsidRPr="002A3253">
        <w:t>Word</w:t>
      </w:r>
      <w:proofErr w:type="spellEnd"/>
      <w:r w:rsidRPr="002A3253">
        <w:t xml:space="preserve">, электронные таблицы </w:t>
      </w:r>
      <w:proofErr w:type="spellStart"/>
      <w:r w:rsidRPr="002A3253">
        <w:t>Excel</w:t>
      </w:r>
      <w:proofErr w:type="spellEnd"/>
      <w:r w:rsidRPr="002A3253">
        <w:t xml:space="preserve"> и т.д.), Если данные сведены в таблицу для доли населения или домашнего хозяйства/жилья. Национальные данные по каждой стране, району или территории заносятся в </w:t>
      </w:r>
      <w:proofErr w:type="spellStart"/>
      <w:r w:rsidRPr="002A3253">
        <w:t>страновые</w:t>
      </w:r>
      <w:proofErr w:type="spellEnd"/>
      <w:r w:rsidRPr="002A3253">
        <w:t xml:space="preserve"> таблицы </w:t>
      </w:r>
      <w:r>
        <w:t>СПМ</w:t>
      </w:r>
      <w:r w:rsidRPr="002A3253">
        <w:t xml:space="preserve">, а данные о водоснабжении, санитарии и гигиене записываются на отдельных листах. Файлы по странам можно загрузить с веб-сайта </w:t>
      </w:r>
      <w:r>
        <w:t>СПМ</w:t>
      </w:r>
      <w:r w:rsidRPr="002A3253">
        <w:t xml:space="preserve">: </w:t>
      </w:r>
      <w:hyperlink r:id="rId12" w:history="1">
        <w:r w:rsidR="00FA4FC8" w:rsidRPr="00832695">
          <w:rPr>
            <w:rStyle w:val="ac"/>
          </w:rPr>
          <w:t>https://washdata.org/data/downloads</w:t>
        </w:r>
      </w:hyperlink>
    </w:p>
    <w:p w:rsidR="00FA4FC8" w:rsidRDefault="00FA4FC8" w:rsidP="00FA4FC8">
      <w:r>
        <w:lastRenderedPageBreak/>
        <w:t>СПМ</w:t>
      </w:r>
      <w:r>
        <w:t xml:space="preserve"> рассчитывает долю населения, пользующегося улучшенными источниками воды, путем сопоставления линии линейной регрессии со всеми доступными входными данными за отчетный период, начиная с 2000 года. Чтобы рассчитать долю населения, пользующегося услугами безопасного питьевого водоснабжения, необходимо рассчитать три коэффициента: доля населения, пользующегося улучшенными источниками водоснабжения, которые доступны в помещениях, имеют доступ к воде, когда это необходимо, и не загрязнены. Затем эти коэффициенты умножаются на долю населения, использующего улучшенные источники воды, соответственно. Безопасное управление услугами питьевого водоснабжения принимается за минимальный из этих трех показателей за любой данный год. Национальные оценки составляются как средневзвешенные значения отдельных оценок для городских и сельских районов с использованием демографических данных из последнего доклада Отдела народонаселения Организации Объединенных Наций.</w:t>
      </w:r>
    </w:p>
    <w:p w:rsidR="00FA4FC8" w:rsidRDefault="00FA4FC8" w:rsidP="00FA4FC8">
      <w:r>
        <w:t>Для получения более подробной информации о правилах и методах СПМ, пожалуйста, обратитесь к последним отчетам о ходе работы СПМ и “Методология СПМ: обновление за 2017 год и базовые показатели ЦУР”.:</w:t>
      </w:r>
      <w:r>
        <w:t xml:space="preserve"> </w:t>
      </w:r>
      <w:hyperlink r:id="rId13" w:history="1">
        <w:r>
          <w:rPr>
            <w:rStyle w:val="ac"/>
          </w:rPr>
          <w:t>https://washdata.org/report/jmp-methodology-2017-update</w:t>
        </w:r>
      </w:hyperlink>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FA4FC8" w:rsidRPr="00FA4FC8" w:rsidRDefault="00FA4FC8" w:rsidP="00FA4FC8">
      <w:r w:rsidRPr="00FA4FC8">
        <w:t xml:space="preserve">Каждые два года СПМ обновляет свои глобальные базы данных, чтобы включить в них последние доступные национальные данные по глобальным показателям ЦУР. С национальными органами власти проводятся консультации по оценкам, полученным из национальных </w:t>
      </w:r>
      <w:proofErr w:type="gramStart"/>
      <w:r w:rsidRPr="00FA4FC8">
        <w:t>источников</w:t>
      </w:r>
      <w:proofErr w:type="gramEnd"/>
      <w:r w:rsidRPr="00FA4FC8">
        <w:t xml:space="preserve"> данных, в рамках процесса консультаций со странами, проводимого при содействии </w:t>
      </w:r>
      <w:proofErr w:type="spellStart"/>
      <w:r w:rsidRPr="00FA4FC8">
        <w:t>страновых</w:t>
      </w:r>
      <w:proofErr w:type="spellEnd"/>
      <w:r w:rsidRPr="00FA4FC8">
        <w:t xml:space="preserve"> отделений ВОЗ и ЮНИСЕФ. </w:t>
      </w:r>
      <w:proofErr w:type="spellStart"/>
      <w:proofErr w:type="gramStart"/>
      <w:r w:rsidRPr="00FA4FC8">
        <w:t>Страновые</w:t>
      </w:r>
      <w:proofErr w:type="spellEnd"/>
      <w:r w:rsidRPr="00FA4FC8">
        <w:t xml:space="preserve"> консультации направлены на привлечение национальных статистических управлений и других соответствующих национальных заинтересованных сторон к рассмотрению проектов оценок и предоставлению технической обратной связи группе СПМ. </w:t>
      </w:r>
      <w:proofErr w:type="gramEnd"/>
    </w:p>
    <w:p w:rsidR="00FA4FC8" w:rsidRDefault="00FA4FC8" w:rsidP="00FA4FC8">
      <w:r w:rsidRPr="00FA4FC8">
        <w:t xml:space="preserve">Целью консультации является не сравнение </w:t>
      </w:r>
      <w:r w:rsidR="007B7C68" w:rsidRPr="00FA4FC8">
        <w:t>СПМ</w:t>
      </w:r>
      <w:r w:rsidRPr="00FA4FC8">
        <w:t xml:space="preserve"> и национальных оценок охвата WASH, а скорее проверка полноты или правильности наборов данных в файле </w:t>
      </w:r>
      <w:r w:rsidR="007B7C68" w:rsidRPr="00FA4FC8">
        <w:t>СПМ</w:t>
      </w:r>
      <w:r w:rsidRPr="00FA4FC8">
        <w:t xml:space="preserve"> по странам и проверка интерпретации национальных данных в оценках </w:t>
      </w:r>
      <w:r w:rsidR="007B7C68" w:rsidRPr="00FA4FC8">
        <w:t>СПМ</w:t>
      </w:r>
      <w:r w:rsidRPr="00FA4FC8">
        <w:t>. В СПМ содержится подробное руководство для облегчения консультаций со странами по оценкам, содержащимся в файлах по странам СПМ. Консультация сосредоточена на трех основных вопросах:</w:t>
      </w:r>
      <w:r w:rsidRPr="00FA4FC8">
        <w:t xml:space="preserve"> </w:t>
      </w:r>
      <w:r w:rsidR="007B7C68">
        <w:t xml:space="preserve">  </w:t>
      </w:r>
    </w:p>
    <w:p w:rsidR="007B7C68" w:rsidRDefault="007B7C68" w:rsidP="007B7C68">
      <w:r>
        <w:t xml:space="preserve">1. Отсутствуют ли в файле по стране какие-либо соответствующие национальные источники данных, которые позволили бы получить более точные оценки? </w:t>
      </w:r>
    </w:p>
    <w:p w:rsidR="007B7C68" w:rsidRDefault="007B7C68" w:rsidP="007B7C68">
      <w:r>
        <w:t xml:space="preserve">2. Считаются ли перечисленные источники данных надежными и пригодными для использования в качестве официальной национальной статистики? </w:t>
      </w:r>
    </w:p>
    <w:p w:rsidR="007B7C68" w:rsidRDefault="007B7C68" w:rsidP="007B7C68">
      <w:r>
        <w:t xml:space="preserve">3. Является ли интерпретация и классификация данных, полученных из национальных источников, в рамках СПМ точными и надлежащими? </w:t>
      </w:r>
    </w:p>
    <w:p w:rsidR="007B7C68" w:rsidRDefault="007B7C68" w:rsidP="007B7C68">
      <w:r>
        <w:lastRenderedPageBreak/>
        <w:t xml:space="preserve">Оценки СПМ распространяются в течение 2-месячного периода консультаций с национальными органами власти, начиная с четвертого квартала года, предшествующего публикации (см. </w:t>
      </w:r>
      <w:hyperlink r:id="rId14" w:history="1">
        <w:r w:rsidRPr="007B7C68">
          <w:rPr>
            <w:rStyle w:val="ac"/>
          </w:rPr>
          <w:t>https://washdata.org/how-we-work/jmp-country-consultation</w:t>
        </w:r>
      </w:hyperlink>
      <w:r>
        <w:t>).</w:t>
      </w:r>
    </w:p>
    <w:p w:rsidR="002E15F9" w:rsidRPr="00BD29EC" w:rsidRDefault="002E15F9" w:rsidP="00FA4FC8">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7B7C68" w:rsidP="0075371E">
      <w:pPr>
        <w:pStyle w:val="MText"/>
        <w:rPr>
          <w:color w:val="auto"/>
          <w:sz w:val="24"/>
          <w:szCs w:val="24"/>
          <w:lang w:val="ru-RU"/>
        </w:rPr>
      </w:pPr>
      <w:r>
        <w:rPr>
          <w:color w:val="auto"/>
          <w:sz w:val="24"/>
          <w:szCs w:val="24"/>
          <w:lang w:val="ru-RU"/>
        </w:rPr>
        <w:t>См. метод расчета.</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7B7C68" w:rsidP="0075371E">
      <w:pPr>
        <w:pStyle w:val="MText"/>
        <w:rPr>
          <w:color w:val="auto"/>
          <w:sz w:val="24"/>
          <w:szCs w:val="24"/>
          <w:lang w:val="ru-RU"/>
        </w:rPr>
      </w:pPr>
      <w:r w:rsidRPr="007B7C68">
        <w:rPr>
          <w:color w:val="auto"/>
          <w:sz w:val="24"/>
          <w:szCs w:val="24"/>
          <w:lang w:val="ru-RU"/>
        </w:rPr>
        <w:t xml:space="preserve">Метод </w:t>
      </w:r>
      <w:r>
        <w:rPr>
          <w:color w:val="auto"/>
          <w:sz w:val="24"/>
          <w:szCs w:val="24"/>
          <w:lang w:val="ru-RU"/>
        </w:rPr>
        <w:t>СПМ</w:t>
      </w:r>
      <w:r w:rsidRPr="007B7C68">
        <w:rPr>
          <w:color w:val="auto"/>
          <w:sz w:val="24"/>
          <w:szCs w:val="24"/>
          <w:lang w:val="ru-RU"/>
        </w:rPr>
        <w:t xml:space="preserve"> использует простую регрессионную модель для получения оценок временных рядов за все годы, включая годы без точек данных. Затем СПМ делится всеми своими оценками, используя свой механизм консультаций со странами, чтобы </w:t>
      </w:r>
      <w:r>
        <w:rPr>
          <w:color w:val="auto"/>
          <w:sz w:val="24"/>
          <w:szCs w:val="24"/>
          <w:lang w:val="ru-RU"/>
        </w:rPr>
        <w:t>добиться</w:t>
      </w:r>
      <w:r w:rsidRPr="007B7C68">
        <w:rPr>
          <w:color w:val="auto"/>
          <w:sz w:val="24"/>
          <w:szCs w:val="24"/>
          <w:lang w:val="ru-RU"/>
        </w:rPr>
        <w:t xml:space="preserve"> консенсус</w:t>
      </w:r>
      <w:r>
        <w:rPr>
          <w:color w:val="auto"/>
          <w:sz w:val="24"/>
          <w:szCs w:val="24"/>
          <w:lang w:val="ru-RU"/>
        </w:rPr>
        <w:t>а</w:t>
      </w:r>
      <w:r w:rsidRPr="007B7C68">
        <w:rPr>
          <w:color w:val="auto"/>
          <w:sz w:val="24"/>
          <w:szCs w:val="24"/>
          <w:lang w:val="ru-RU"/>
        </w:rPr>
        <w:t xml:space="preserve"> </w:t>
      </w:r>
      <w:r>
        <w:rPr>
          <w:color w:val="auto"/>
          <w:sz w:val="24"/>
          <w:szCs w:val="24"/>
          <w:lang w:val="ru-RU"/>
        </w:rPr>
        <w:t>со</w:t>
      </w:r>
      <w:r w:rsidRPr="007B7C68">
        <w:rPr>
          <w:color w:val="auto"/>
          <w:sz w:val="24"/>
          <w:szCs w:val="24"/>
          <w:lang w:val="ru-RU"/>
        </w:rPr>
        <w:t xml:space="preserve"> стран</w:t>
      </w:r>
      <w:r>
        <w:rPr>
          <w:color w:val="auto"/>
          <w:sz w:val="24"/>
          <w:szCs w:val="24"/>
          <w:lang w:val="ru-RU"/>
        </w:rPr>
        <w:t>ами</w:t>
      </w:r>
      <w:r w:rsidRPr="007B7C68">
        <w:rPr>
          <w:color w:val="auto"/>
          <w:sz w:val="24"/>
          <w:szCs w:val="24"/>
          <w:lang w:val="ru-RU"/>
        </w:rPr>
        <w:t>, прежде чем публиковать свои оценки.</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7B7C68" w:rsidP="007B7C68">
      <w:r w:rsidRPr="007B7C68">
        <w:t xml:space="preserve">Региональные и глобальные оценки для отдельных элементов услуг безопасного управления рассчитываются при условии наличия (не вмененных) </w:t>
      </w:r>
      <w:proofErr w:type="gramStart"/>
      <w:r w:rsidRPr="007B7C68">
        <w:t>данных</w:t>
      </w:r>
      <w:proofErr w:type="gramEnd"/>
      <w:r w:rsidRPr="007B7C68">
        <w:t xml:space="preserve"> по крайней мере для 30% населения, пользующегося улучшенными источниками питьевой воды в регионе. Для получения оценок на региональном или глобальном уровнях для стран, не имеющих данных, составляются условные оценки. Условные оценки по странам не публикуются и используются только для агрегирования.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Default="005B6688" w:rsidP="005B6688">
      <w:r w:rsidRPr="005B6688">
        <w:t xml:space="preserve">Для служб безопасного питьевого водоснабжения доля населения региона, пользующегося улучшенными источниками питьевой воды, доступными в помещениях, доступными при необходимости и свободными от загрязнения, рассчитывается как средневзвешенные значения среди населения, использующего улучшенные источники питьевой воды. Полученные коэффициенты умножаются на долю населения, пользующегося улучшенными источниками питьевой воды в каждом регионе. </w:t>
      </w:r>
      <w:proofErr w:type="gramStart"/>
      <w:r w:rsidRPr="005B6688">
        <w:t>В соответствии с подходом, принятым для стран, доля населения, пользующегося услугами безопасного питьевого водоснабжения, затем рассчитывается на региональном и глобальном уровнях с учетом как минимум трех элементов или двух элементов, если отсутствует доступность.</w:t>
      </w:r>
      <w:proofErr w:type="gramEnd"/>
      <w:r w:rsidRPr="005B6688">
        <w:t xml:space="preserve"> Эти пропорции рассчитываются отдельно для городских и сельских районов, и, по возможности, рассчитывается средневзвешенное значение для сельского и городского населения для получения общих оценок по региону или миру.</w:t>
      </w:r>
    </w:p>
    <w:p w:rsidR="005B6688" w:rsidRPr="00BD29EC" w:rsidRDefault="005B6688" w:rsidP="005B6688">
      <w:r w:rsidRPr="005B6688">
        <w:t>Для получения более подробной информации о правилах и методах СПМ: Методология СПМ: обновление за 2017 год и базовые показатели ЦУР:</w:t>
      </w:r>
      <w:r>
        <w:t xml:space="preserve"> </w:t>
      </w:r>
      <w:hyperlink r:id="rId15" w:history="1">
        <w:r w:rsidRPr="005B6688">
          <w:rPr>
            <w:rStyle w:val="ac"/>
          </w:rPr>
          <w:t>https://washdata.org/report/jmp-methodology-2017-update</w:t>
        </w:r>
      </w:hyperlink>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B85E49" w:rsidRPr="00BD29EC" w:rsidRDefault="00B85E49" w:rsidP="00B85E49">
      <w:r w:rsidRPr="00B85E49">
        <w:t xml:space="preserve">СПМ опубликовала руководство по основным вопросам и показателям для мониторинга WASH в домашних хозяйствах, школах и медицинских учреждениях (см. </w:t>
      </w:r>
      <w:hyperlink r:id="rId16" w:history="1">
        <w:r w:rsidRPr="00B85E49">
          <w:rPr>
            <w:rStyle w:val="ac"/>
          </w:rPr>
          <w:t>https://washdata.org/monitoring/methods/core-questions</w:t>
        </w:r>
      </w:hyperlink>
      <w:r w:rsidRPr="00B85E49">
        <w:t xml:space="preserve">) и оказывает техническую поддержку через региональные и </w:t>
      </w:r>
      <w:proofErr w:type="spellStart"/>
      <w:r w:rsidRPr="00B85E49">
        <w:t>страновые</w:t>
      </w:r>
      <w:proofErr w:type="spellEnd"/>
      <w:r w:rsidRPr="00B85E49">
        <w:t xml:space="preserve"> отделения ВОЗ и ЮНИСЕФ в целях усиления </w:t>
      </w:r>
      <w:r w:rsidRPr="00B85E49">
        <w:lastRenderedPageBreak/>
        <w:t>национального мониторинга показателей ЦУР, касающихся питьевой воды, санитарии и гигиены.</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B85E49" w:rsidRPr="00BD29EC" w:rsidRDefault="00B85E49" w:rsidP="00B85E49">
      <w:r w:rsidRPr="00B85E49">
        <w:t xml:space="preserve">СПМ сыграла важную роль в разработке глобальных норм для оценки прогресса в области питьевой воды, санитарии и гигиены, а также регулярно обновляет информацию о </w:t>
      </w:r>
      <w:proofErr w:type="spellStart"/>
      <w:r w:rsidRPr="00B85E49">
        <w:t>страновых</w:t>
      </w:r>
      <w:proofErr w:type="spellEnd"/>
      <w:r w:rsidRPr="00B85E49">
        <w:t xml:space="preserve">, региональных и глобальных тенденциях. СПМ регулярно созывает целевые группы экспертов для предоставления технических консультаций по конкретным вопросам и методологическим проблемам, связанным с мониторингом </w:t>
      </w:r>
      <w:r>
        <w:rPr>
          <w:lang w:val="en-US"/>
        </w:rPr>
        <w:t>WASH</w:t>
      </w:r>
      <w:r w:rsidRPr="00B85E49">
        <w:t>. ВОЗ и ЮНИСЕФ также создали Стратегическую консультативную группу для предоставления независимых консультаций по дальнейшему развитию СПМ в качестве надежного хранилища глобальных данных WASH (см. https://was</w:t>
      </w:r>
      <w:r>
        <w:t>hdata.org/how-we-work/about-jmp</w:t>
      </w:r>
      <w:r w:rsidRPr="00B85E49">
        <w:t>).</w:t>
      </w:r>
    </w:p>
    <w:p w:rsidR="002E15F9" w:rsidRDefault="002E15F9" w:rsidP="0075371E">
      <w:pPr>
        <w:pStyle w:val="MHeader2"/>
        <w:rPr>
          <w:b/>
          <w:color w:val="auto"/>
          <w:sz w:val="24"/>
          <w:szCs w:val="24"/>
          <w:lang w:val="en-US"/>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B85E49" w:rsidRPr="00B85E49" w:rsidRDefault="00B85E49" w:rsidP="00B85E49">
      <w:r w:rsidRPr="00B85E49">
        <w:t>Национальные статистические управления несут главную ответственность за обеспечение качества национальных источников данных. Ключевой целью консультаций со странами СПМ является установление того, считаются ли источники данных надежными и пригодными для использования в качестве официальной национальной статистики. СПМ установила критерии для принятия национальных источников данных, основанные на репрезентативности, качестве и сопоставимости.</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860F0E" w:rsidRPr="00BD29EC" w:rsidRDefault="00860F0E" w:rsidP="00860F0E">
      <w:r>
        <w:t>См. Гарантия качества</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860F0E">
      <w:r w:rsidRPr="00BD29EC">
        <w:t>Доступность данных:</w:t>
      </w:r>
    </w:p>
    <w:p w:rsidR="00860F0E" w:rsidRPr="00BD29EC" w:rsidRDefault="00860F0E" w:rsidP="00860F0E">
      <w:r w:rsidRPr="00860F0E">
        <w:t>По состоянию на 1 июля 2021 года национальные оценки могут быть составлены для 138 стран, районов и территорий, включая 114 государств - членов ООН и охватывающих 45% мирового населения. Оценки были доступны для сельских районов в странах, на долю которых приходится 55% мирового сельского населения, и для городских районов в странах, на долю которых приходится 56% мирового городского населения.</w:t>
      </w:r>
    </w:p>
    <w:p w:rsidR="0075371E" w:rsidRDefault="0075371E" w:rsidP="00860F0E">
      <w:r w:rsidRPr="00BD29EC">
        <w:t>Временные ряды:</w:t>
      </w:r>
    </w:p>
    <w:p w:rsidR="00860F0E" w:rsidRPr="00860F0E" w:rsidRDefault="00860F0E" w:rsidP="00860F0E">
      <w:pPr>
        <w:rPr>
          <w:rFonts w:cs="Times New Roman"/>
        </w:rPr>
      </w:pPr>
      <w:r w:rsidRPr="00E01D87">
        <w:rPr>
          <w:rFonts w:cs="Times New Roman"/>
        </w:rPr>
        <w:t xml:space="preserve">Данные временного ряда доступны для показателя  базового уровня услуг по водоснабжению питьевой водой </w:t>
      </w:r>
      <w:r>
        <w:rPr>
          <w:rFonts w:cs="Times New Roman"/>
        </w:rPr>
        <w:t>с 2000 года</w:t>
      </w:r>
      <w:r w:rsidRPr="00E01D87">
        <w:rPr>
          <w:rFonts w:cs="Times New Roman"/>
        </w:rPr>
        <w:t xml:space="preserve">. Эти данные являются основой </w:t>
      </w:r>
      <w:r w:rsidRPr="00860F0E">
        <w:rPr>
          <w:rFonts w:cs="Times New Roman"/>
        </w:rPr>
        <w:t>для показателя безопасного управления обслуживанием питьевой водой. Некоторые элементы безопасного управления (например, качество воды) не были собраны в течение периода достижения ЦРТ (с 2000 по 2015 год), а для некоторых стран и регионов анализ тенденций невозможен за все годы с 2000 по 2020 год.</w:t>
      </w:r>
    </w:p>
    <w:p w:rsidR="0075371E" w:rsidRDefault="0075371E" w:rsidP="00860F0E">
      <w:r w:rsidRPr="00BD29EC">
        <w:t>Разбивка:</w:t>
      </w:r>
    </w:p>
    <w:p w:rsidR="00860F0E" w:rsidRPr="00BD29EC" w:rsidRDefault="00860F0E" w:rsidP="00860F0E">
      <w:r w:rsidRPr="00860F0E">
        <w:lastRenderedPageBreak/>
        <w:t xml:space="preserve">Разбивка по географическому положению (город/сельская местность, субнациональные регионы и т.д.) и по социально-экономическим характеристикам (благосостояние, образование, этническая принадлежность и т.д.) возможна во все </w:t>
      </w:r>
      <w:proofErr w:type="gramStart"/>
      <w:r w:rsidRPr="00860F0E">
        <w:t>большем</w:t>
      </w:r>
      <w:proofErr w:type="gramEnd"/>
      <w:r w:rsidRPr="00860F0E">
        <w:t xml:space="preserve"> числе стран. Услуги по питьевому водоснабжению также могут быть дезагрегированы по уровню обслуживания (т.е. отсутствие услуг/поверхностные воды, не улучшенные, ограниченные, базовые и безопасные услуги). Дезагрегированные данные более </w:t>
      </w:r>
      <w:proofErr w:type="gramStart"/>
      <w:r w:rsidRPr="00860F0E">
        <w:t>широко доступны</w:t>
      </w:r>
      <w:proofErr w:type="gramEnd"/>
      <w:r w:rsidRPr="00860F0E">
        <w:t xml:space="preserve"> для базовых и более низких уровней обслуживания, чем для услуг с безопасным управлением. Там, где позволяют данные, также может быть произведена разбивка по индивидуальным характеристикам (например, возраст, пол, инвалидность и т.д.). Многие из наборов данных, используемых для составления оценок, представляют собой обследования домашних хозяйств и переписи населения, которые собирают информацию о питьевой воде на уровне домашних хозяйств. Такие данные не могут быть дезагрегированы для получения информации об изменчивости внутри домохозяйства (например, различное использование услуг в зависимости от пола, возраста или инвалидности). СПМ стремится выделить отдельные наборы данных, которые позволяют оценить изменчивость внутри домохозяйства, но их недостаточно много, чтобы включить их в основные показатели, оцениваемые в отчетах СПМ.</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860F0E" w:rsidRDefault="00860F0E" w:rsidP="00860F0E">
      <w:pPr>
        <w:rPr>
          <w:lang w:eastAsia="en-GB"/>
        </w:rPr>
      </w:pPr>
      <w:r w:rsidRPr="00860F0E">
        <w:rPr>
          <w:lang w:eastAsia="en-GB"/>
        </w:rPr>
        <w:t xml:space="preserve">Оценки </w:t>
      </w:r>
      <w:r>
        <w:rPr>
          <w:lang w:eastAsia="en-GB"/>
        </w:rPr>
        <w:t>СПМ</w:t>
      </w:r>
      <w:r w:rsidRPr="00860F0E">
        <w:rPr>
          <w:lang w:eastAsia="en-GB"/>
        </w:rPr>
        <w:t xml:space="preserve"> основаны на национальных источниках данных, утвержденных в качестве официальной статистики. Различия между глобальными и национальными показателями возникают из-за различий в определениях показателей и методах, используемых при расчете оценок национального охвата. В некоторых случаях национальные оценки основаны на самой последней точке данных, а не на регрессии по всем точкам данных, как это делается СПМ. Для составления национальных оценок СПМ использует данные, которые являются репрезентативными для городского и сельского населения, а также оценки и прогнозы ООН в области народонаселения (</w:t>
      </w:r>
      <w:proofErr w:type="spellStart"/>
      <w:r w:rsidRPr="00860F0E">
        <w:rPr>
          <w:lang w:eastAsia="en-GB"/>
        </w:rPr>
        <w:t>World</w:t>
      </w:r>
      <w:proofErr w:type="spellEnd"/>
      <w:r w:rsidRPr="00860F0E">
        <w:rPr>
          <w:lang w:eastAsia="en-GB"/>
        </w:rPr>
        <w:t xml:space="preserve"> </w:t>
      </w:r>
      <w:proofErr w:type="spellStart"/>
      <w:r w:rsidRPr="00860F0E">
        <w:rPr>
          <w:lang w:eastAsia="en-GB"/>
        </w:rPr>
        <w:t>Population</w:t>
      </w:r>
      <w:proofErr w:type="spellEnd"/>
      <w:r w:rsidRPr="00860F0E">
        <w:rPr>
          <w:lang w:eastAsia="en-GB"/>
        </w:rPr>
        <w:t xml:space="preserve"> </w:t>
      </w:r>
      <w:proofErr w:type="spellStart"/>
      <w:r w:rsidRPr="00860F0E">
        <w:rPr>
          <w:lang w:eastAsia="en-GB"/>
        </w:rPr>
        <w:t>Prospects</w:t>
      </w:r>
      <w:proofErr w:type="spellEnd"/>
      <w:r w:rsidRPr="00860F0E">
        <w:rPr>
          <w:lang w:eastAsia="en-GB"/>
        </w:rPr>
        <w:t xml:space="preserve"> </w:t>
      </w:r>
      <w:r w:rsidRPr="00860F0E">
        <w:rPr>
          <w:lang w:eastAsia="en-GB"/>
        </w:rPr>
        <w:t xml:space="preserve"> ДЭСВ ООН: https://population.un.org/wpp /; Мировые проекты урбанизации</w:t>
      </w:r>
      <w:r>
        <w:rPr>
          <w:lang w:eastAsia="en-GB"/>
        </w:rPr>
        <w:t>: https://population.un.org/wup</w:t>
      </w:r>
      <w:r w:rsidRPr="00860F0E">
        <w:rPr>
          <w:lang w:eastAsia="en-GB"/>
        </w:rPr>
        <w:t>), которые могут отличаться от национальных оценок численности населения.</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860F0E">
        <w:rPr>
          <w:rFonts w:eastAsia="Times New Roman" w:cs="Times New Roman"/>
          <w:b/>
          <w:szCs w:val="24"/>
          <w:lang w:eastAsia="en-GB"/>
        </w:rPr>
        <w:t xml:space="preserve">7. </w:t>
      </w:r>
      <w:r>
        <w:rPr>
          <w:rFonts w:eastAsia="Times New Roman" w:cs="Times New Roman"/>
          <w:b/>
          <w:szCs w:val="24"/>
          <w:lang w:eastAsia="en-GB"/>
        </w:rPr>
        <w:t>Ссылки</w:t>
      </w:r>
      <w:r w:rsidRPr="00860F0E">
        <w:rPr>
          <w:rFonts w:eastAsia="Times New Roman" w:cs="Times New Roman"/>
          <w:b/>
          <w:szCs w:val="24"/>
          <w:lang w:eastAsia="en-GB"/>
        </w:rPr>
        <w:t xml:space="preserve"> </w:t>
      </w:r>
      <w:r>
        <w:rPr>
          <w:rFonts w:eastAsia="Times New Roman" w:cs="Times New Roman"/>
          <w:b/>
          <w:szCs w:val="24"/>
          <w:lang w:eastAsia="en-GB"/>
        </w:rPr>
        <w:t>и</w:t>
      </w:r>
      <w:r w:rsidRPr="00860F0E">
        <w:rPr>
          <w:rFonts w:eastAsia="Times New Roman" w:cs="Times New Roman"/>
          <w:b/>
          <w:szCs w:val="24"/>
          <w:lang w:eastAsia="en-GB"/>
        </w:rPr>
        <w:t xml:space="preserve"> </w:t>
      </w:r>
      <w:r>
        <w:rPr>
          <w:rFonts w:eastAsia="Times New Roman" w:cs="Times New Roman"/>
          <w:b/>
          <w:szCs w:val="24"/>
          <w:lang w:eastAsia="en-GB"/>
        </w:rPr>
        <w:t>документы</w:t>
      </w:r>
    </w:p>
    <w:p w:rsidR="00860F0E" w:rsidRPr="00860F0E" w:rsidRDefault="00AE2E90" w:rsidP="00860F0E">
      <w:r>
        <w:t>В</w:t>
      </w:r>
      <w:r w:rsidR="00860F0E">
        <w:t>еб-сайт</w:t>
      </w:r>
      <w:r>
        <w:t xml:space="preserve"> </w:t>
      </w:r>
      <w:r>
        <w:t>СПМ</w:t>
      </w:r>
      <w:r w:rsidR="00860F0E" w:rsidRPr="00860F0E">
        <w:t xml:space="preserve">: </w:t>
      </w:r>
      <w:r w:rsidR="00860F0E" w:rsidRPr="00860F0E">
        <w:rPr>
          <w:lang w:val="en-US"/>
        </w:rPr>
        <w:t>https</w:t>
      </w:r>
      <w:r w:rsidR="00860F0E" w:rsidRPr="00860F0E">
        <w:t>://</w:t>
      </w:r>
      <w:r w:rsidR="00860F0E" w:rsidRPr="00860F0E">
        <w:rPr>
          <w:lang w:val="en-US"/>
        </w:rPr>
        <w:t>www</w:t>
      </w:r>
      <w:r w:rsidR="00860F0E" w:rsidRPr="00860F0E">
        <w:t>.</w:t>
      </w:r>
      <w:proofErr w:type="spellStart"/>
      <w:r w:rsidR="00860F0E" w:rsidRPr="00860F0E">
        <w:rPr>
          <w:lang w:val="en-US"/>
        </w:rPr>
        <w:t>washdata</w:t>
      </w:r>
      <w:proofErr w:type="spellEnd"/>
      <w:r w:rsidR="00860F0E" w:rsidRPr="00860F0E">
        <w:t>.</w:t>
      </w:r>
      <w:r w:rsidR="00860F0E" w:rsidRPr="00860F0E">
        <w:rPr>
          <w:lang w:val="en-US"/>
        </w:rPr>
        <w:t>org</w:t>
      </w:r>
      <w:r w:rsidR="00860F0E" w:rsidRPr="00860F0E">
        <w:t xml:space="preserve">/ </w:t>
      </w:r>
    </w:p>
    <w:p w:rsidR="00860F0E" w:rsidRPr="00AE2E90" w:rsidRDefault="00AE2E90" w:rsidP="00860F0E">
      <w:r>
        <w:t xml:space="preserve">Данные </w:t>
      </w:r>
      <w:r>
        <w:t>СПМ</w:t>
      </w:r>
      <w:r w:rsidR="00860F0E" w:rsidRPr="00AE2E90">
        <w:t xml:space="preserve">: </w:t>
      </w:r>
      <w:r w:rsidR="00860F0E" w:rsidRPr="00860F0E">
        <w:rPr>
          <w:lang w:val="en-US"/>
        </w:rPr>
        <w:t>https</w:t>
      </w:r>
      <w:r w:rsidR="00860F0E" w:rsidRPr="00AE2E90">
        <w:t>://</w:t>
      </w:r>
      <w:proofErr w:type="spellStart"/>
      <w:r w:rsidR="00860F0E" w:rsidRPr="00860F0E">
        <w:rPr>
          <w:lang w:val="en-US"/>
        </w:rPr>
        <w:t>washdata</w:t>
      </w:r>
      <w:proofErr w:type="spellEnd"/>
      <w:r w:rsidR="00860F0E" w:rsidRPr="00AE2E90">
        <w:t>.</w:t>
      </w:r>
      <w:r w:rsidR="00860F0E" w:rsidRPr="00860F0E">
        <w:rPr>
          <w:lang w:val="en-US"/>
        </w:rPr>
        <w:t>org</w:t>
      </w:r>
      <w:r w:rsidR="00860F0E" w:rsidRPr="00AE2E90">
        <w:t>/</w:t>
      </w:r>
      <w:r w:rsidR="00860F0E" w:rsidRPr="00860F0E">
        <w:rPr>
          <w:lang w:val="en-US"/>
        </w:rPr>
        <w:t>data</w:t>
      </w:r>
      <w:r w:rsidR="00860F0E" w:rsidRPr="00AE2E90">
        <w:t xml:space="preserve"> </w:t>
      </w:r>
    </w:p>
    <w:p w:rsidR="00860F0E" w:rsidRPr="00AE2E90" w:rsidRDefault="00AE2E90" w:rsidP="00860F0E">
      <w:r>
        <w:t xml:space="preserve">Отчеты </w:t>
      </w:r>
      <w:r>
        <w:t>СПМ</w:t>
      </w:r>
      <w:r w:rsidR="00860F0E" w:rsidRPr="00AE2E90">
        <w:t xml:space="preserve">: </w:t>
      </w:r>
      <w:r w:rsidR="00860F0E" w:rsidRPr="00860F0E">
        <w:rPr>
          <w:lang w:val="en-US"/>
        </w:rPr>
        <w:t>https</w:t>
      </w:r>
      <w:r w:rsidR="00860F0E" w:rsidRPr="00AE2E90">
        <w:t>://</w:t>
      </w:r>
      <w:proofErr w:type="spellStart"/>
      <w:r w:rsidR="00860F0E" w:rsidRPr="00860F0E">
        <w:rPr>
          <w:lang w:val="en-US"/>
        </w:rPr>
        <w:t>washdata</w:t>
      </w:r>
      <w:proofErr w:type="spellEnd"/>
      <w:r w:rsidR="00860F0E" w:rsidRPr="00AE2E90">
        <w:t>.</w:t>
      </w:r>
      <w:r w:rsidR="00860F0E" w:rsidRPr="00860F0E">
        <w:rPr>
          <w:lang w:val="en-US"/>
        </w:rPr>
        <w:t>org</w:t>
      </w:r>
      <w:r w:rsidR="00860F0E" w:rsidRPr="00AE2E90">
        <w:t>/</w:t>
      </w:r>
      <w:r w:rsidR="00860F0E" w:rsidRPr="00860F0E">
        <w:rPr>
          <w:lang w:val="en-US"/>
        </w:rPr>
        <w:t>reports</w:t>
      </w:r>
      <w:r w:rsidR="00860F0E" w:rsidRPr="00AE2E90">
        <w:t xml:space="preserve"> </w:t>
      </w:r>
    </w:p>
    <w:p w:rsidR="00860F0E" w:rsidRPr="00AE2E90" w:rsidRDefault="00AE2E90" w:rsidP="00860F0E">
      <w:r>
        <w:t xml:space="preserve">Методы </w:t>
      </w:r>
      <w:r>
        <w:t>СПМ</w:t>
      </w:r>
      <w:r w:rsidR="00860F0E" w:rsidRPr="00AE2E90">
        <w:t xml:space="preserve">: </w:t>
      </w:r>
      <w:r w:rsidR="00860F0E" w:rsidRPr="00860F0E">
        <w:rPr>
          <w:lang w:val="en-US"/>
        </w:rPr>
        <w:t>https</w:t>
      </w:r>
      <w:r w:rsidR="00860F0E" w:rsidRPr="00AE2E90">
        <w:t>://</w:t>
      </w:r>
      <w:proofErr w:type="spellStart"/>
      <w:r w:rsidR="00860F0E" w:rsidRPr="00860F0E">
        <w:rPr>
          <w:lang w:val="en-US"/>
        </w:rPr>
        <w:t>washdata</w:t>
      </w:r>
      <w:proofErr w:type="spellEnd"/>
      <w:r w:rsidR="00860F0E" w:rsidRPr="00AE2E90">
        <w:t>.</w:t>
      </w:r>
      <w:r w:rsidR="00860F0E" w:rsidRPr="00860F0E">
        <w:rPr>
          <w:lang w:val="en-US"/>
        </w:rPr>
        <w:t>org</w:t>
      </w:r>
      <w:r w:rsidR="00860F0E" w:rsidRPr="00AE2E90">
        <w:t>/</w:t>
      </w:r>
      <w:r w:rsidR="00860F0E" w:rsidRPr="00860F0E">
        <w:rPr>
          <w:lang w:val="en-US"/>
        </w:rPr>
        <w:t>monitoring</w:t>
      </w:r>
      <w:r w:rsidR="00860F0E" w:rsidRPr="00AE2E90">
        <w:t>/</w:t>
      </w:r>
      <w:r w:rsidR="00860F0E" w:rsidRPr="00860F0E">
        <w:rPr>
          <w:lang w:val="en-US"/>
        </w:rPr>
        <w:t>methods</w:t>
      </w:r>
      <w:r w:rsidR="00860F0E" w:rsidRPr="00AE2E90">
        <w:t xml:space="preserve"> </w:t>
      </w:r>
    </w:p>
    <w:p w:rsidR="00860F0E" w:rsidRPr="00AE2E90" w:rsidRDefault="00AE2E90" w:rsidP="00860F0E">
      <w:r>
        <w:t>Методология</w:t>
      </w:r>
      <w:r w:rsidRPr="00AE2E90">
        <w:t xml:space="preserve"> </w:t>
      </w:r>
      <w:r>
        <w:t>СПМ</w:t>
      </w:r>
      <w:r w:rsidR="00860F0E" w:rsidRPr="00AE2E90">
        <w:t xml:space="preserve">: </w:t>
      </w:r>
      <w:r w:rsidRPr="00AE2E90">
        <w:t>обновление за 2017 год и базовые показатели ЦУР</w:t>
      </w:r>
    </w:p>
    <w:p w:rsidR="00860F0E" w:rsidRDefault="00AE2E90" w:rsidP="00860F0E">
      <w:hyperlink r:id="rId17" w:history="1">
        <w:r w:rsidRPr="00832695">
          <w:rPr>
            <w:rStyle w:val="ac"/>
          </w:rPr>
          <w:t>https://washdata.org/report/jmp-methodology-2017-update</w:t>
        </w:r>
      </w:hyperlink>
    </w:p>
    <w:p w:rsidR="00AE2E90" w:rsidRDefault="00AE2E90" w:rsidP="00AE2E90">
      <w:pPr>
        <w:rPr>
          <w:lang w:eastAsia="en-GB"/>
        </w:rPr>
      </w:pPr>
      <w:r w:rsidRPr="00AE2E90">
        <w:rPr>
          <w:lang w:eastAsia="en-GB"/>
        </w:rPr>
        <w:lastRenderedPageBreak/>
        <w:t>Основные вопросы СПМ по водоснабжению, санитарии и гигиене для обследований домашних хозяйств Доступны на английском (EN), испанском (ES), французском (FR) и русском (RU) языках:</w:t>
      </w:r>
    </w:p>
    <w:p w:rsidR="00AE2E90" w:rsidRPr="00AE2E90" w:rsidRDefault="00AE2E90" w:rsidP="00AE2E90">
      <w:pPr>
        <w:rPr>
          <w:lang w:val="en-US"/>
        </w:rPr>
      </w:pPr>
      <w:r w:rsidRPr="00AE2E90">
        <w:rPr>
          <w:lang w:val="en-US"/>
        </w:rPr>
        <w:t xml:space="preserve">EN: https://washdata.org/report/jmp-2018-core-questions-household-surveys </w:t>
      </w:r>
    </w:p>
    <w:p w:rsidR="00AE2E90" w:rsidRPr="00AE2E90" w:rsidRDefault="00AE2E90" w:rsidP="00AE2E90">
      <w:pPr>
        <w:rPr>
          <w:lang w:val="en-US"/>
        </w:rPr>
      </w:pPr>
      <w:r w:rsidRPr="00AE2E90">
        <w:rPr>
          <w:lang w:val="en-US"/>
        </w:rPr>
        <w:t xml:space="preserve">ES: https://washdata.org/report/jmp-2018-core-questions-household-surveys-es </w:t>
      </w:r>
    </w:p>
    <w:p w:rsidR="00AE2E90" w:rsidRPr="00AE2E90" w:rsidRDefault="00AE2E90" w:rsidP="00AE2E90">
      <w:pPr>
        <w:rPr>
          <w:sz w:val="22"/>
          <w:lang w:val="en-US"/>
        </w:rPr>
      </w:pPr>
      <w:r w:rsidRPr="00AE2E90">
        <w:rPr>
          <w:lang w:val="en-US"/>
        </w:rPr>
        <w:t xml:space="preserve">FR: </w:t>
      </w:r>
      <w:r w:rsidRPr="00AE2E90">
        <w:rPr>
          <w:sz w:val="22"/>
          <w:lang w:val="en-US"/>
        </w:rPr>
        <w:t xml:space="preserve">https://washdata.org/report/jmp-2018-core-questions-household-surveys-fr </w:t>
      </w:r>
    </w:p>
    <w:p w:rsidR="00AE2E90" w:rsidRPr="00AE2E90" w:rsidRDefault="00AE2E90" w:rsidP="00AE2E90">
      <w:pPr>
        <w:rPr>
          <w:lang w:val="en-US"/>
        </w:rPr>
      </w:pPr>
      <w:r w:rsidRPr="00AE2E90">
        <w:rPr>
          <w:lang w:val="en-US"/>
        </w:rPr>
        <w:t xml:space="preserve">RU: https://washdata.org/report/jmp-2018-core-questions-household-surveys-ru </w:t>
      </w:r>
    </w:p>
    <w:p w:rsidR="00AE2E90" w:rsidRPr="00AE2E90" w:rsidRDefault="00AE2E90" w:rsidP="00AE2E90">
      <w:r w:rsidRPr="00AE2E90">
        <w:t xml:space="preserve">СПМ </w:t>
      </w:r>
      <w:r>
        <w:t>и</w:t>
      </w:r>
      <w:r w:rsidRPr="00AE2E90">
        <w:t xml:space="preserve">нтегрирует тестирование качества воды в обследования домашних хозяйств  </w:t>
      </w:r>
    </w:p>
    <w:p w:rsidR="00AE2E90" w:rsidRDefault="00AE2E90" w:rsidP="00AE2E90">
      <w:r w:rsidRPr="00AE2E90">
        <w:t>Доступно на английском (</w:t>
      </w:r>
      <w:r w:rsidRPr="00AE2E90">
        <w:rPr>
          <w:lang w:val="en-US"/>
        </w:rPr>
        <w:t>EN</w:t>
      </w:r>
      <w:r w:rsidRPr="00AE2E90">
        <w:t>), испанском (</w:t>
      </w:r>
      <w:r w:rsidRPr="00AE2E90">
        <w:rPr>
          <w:lang w:val="en-US"/>
        </w:rPr>
        <w:t>ES</w:t>
      </w:r>
      <w:r w:rsidRPr="00AE2E90">
        <w:t>) и французском (</w:t>
      </w:r>
      <w:r w:rsidRPr="00AE2E90">
        <w:rPr>
          <w:lang w:val="en-US"/>
        </w:rPr>
        <w:t>FR</w:t>
      </w:r>
      <w:r w:rsidRPr="00AE2E90">
        <w:t>) языках:</w:t>
      </w:r>
    </w:p>
    <w:p w:rsidR="00AE2E90" w:rsidRPr="00AE2E90" w:rsidRDefault="00AE2E90" w:rsidP="00AE2E90">
      <w:pPr>
        <w:rPr>
          <w:lang w:val="en-US"/>
        </w:rPr>
      </w:pPr>
      <w:r w:rsidRPr="00AE2E90">
        <w:rPr>
          <w:lang w:val="en-US"/>
        </w:rPr>
        <w:t xml:space="preserve">EN: https://washdata.org/report/jmp-2020-water-quality-testing-household-surveys </w:t>
      </w:r>
    </w:p>
    <w:p w:rsidR="00AE2E90" w:rsidRPr="00AE2E90" w:rsidRDefault="00AE2E90" w:rsidP="00AE2E90">
      <w:pPr>
        <w:rPr>
          <w:lang w:val="en-US"/>
        </w:rPr>
      </w:pPr>
      <w:r w:rsidRPr="00AE2E90">
        <w:rPr>
          <w:lang w:val="en-US"/>
        </w:rPr>
        <w:t xml:space="preserve">ES: https://washdata.org/report/jmp-2020-water-quality-testing-household-surveys-es </w:t>
      </w:r>
    </w:p>
    <w:p w:rsidR="00AE2E90" w:rsidRPr="00AE2E90" w:rsidRDefault="00AE2E90" w:rsidP="00AE2E90">
      <w:pPr>
        <w:rPr>
          <w:lang w:val="en-US"/>
        </w:rPr>
      </w:pPr>
      <w:r w:rsidRPr="00AE2E90">
        <w:rPr>
          <w:lang w:val="en-US"/>
        </w:rPr>
        <w:t xml:space="preserve">FR: https://washdata.org/report/jmp-2020-water-quality-testing-household-surveys-fr </w:t>
      </w:r>
    </w:p>
    <w:p w:rsidR="00AE2E90" w:rsidRPr="00AE2E90" w:rsidRDefault="00AE2E90" w:rsidP="00AE2E90">
      <w:r w:rsidRPr="00AE2E90">
        <w:t xml:space="preserve">Отчет СПМ: Прогресс в области питьевой воды, санитарии и гигиены в домашних хозяйствах за 2000-2017 годы: Особое внимание уделяется неравенству </w:t>
      </w:r>
    </w:p>
    <w:p w:rsidR="00AE2E90" w:rsidRDefault="00AE2E90" w:rsidP="00AE2E90">
      <w:r w:rsidRPr="00AE2E90">
        <w:t>Доступно на английском (</w:t>
      </w:r>
      <w:r w:rsidRPr="00AE2E90">
        <w:rPr>
          <w:lang w:val="en-US"/>
        </w:rPr>
        <w:t>EN</w:t>
      </w:r>
      <w:r w:rsidRPr="00AE2E90">
        <w:t>), испанском (</w:t>
      </w:r>
      <w:r w:rsidRPr="00AE2E90">
        <w:rPr>
          <w:lang w:val="en-US"/>
        </w:rPr>
        <w:t>ES</w:t>
      </w:r>
      <w:r w:rsidRPr="00AE2E90">
        <w:t>), французском (</w:t>
      </w:r>
      <w:r w:rsidRPr="00AE2E90">
        <w:rPr>
          <w:lang w:val="en-US"/>
        </w:rPr>
        <w:t>FR</w:t>
      </w:r>
      <w:r w:rsidRPr="00AE2E90">
        <w:t>), русском (</w:t>
      </w:r>
      <w:r w:rsidRPr="00AE2E90">
        <w:rPr>
          <w:lang w:val="en-US"/>
        </w:rPr>
        <w:t>RU</w:t>
      </w:r>
      <w:r w:rsidRPr="00AE2E90">
        <w:t>) и арабском (</w:t>
      </w:r>
      <w:r w:rsidRPr="00AE2E90">
        <w:rPr>
          <w:lang w:val="en-US"/>
        </w:rPr>
        <w:t>AR</w:t>
      </w:r>
      <w:r w:rsidRPr="00AE2E90">
        <w:t>) языках:</w:t>
      </w:r>
    </w:p>
    <w:p w:rsidR="00AE2E90" w:rsidRPr="00AE2E90" w:rsidRDefault="00AE2E90" w:rsidP="00AE2E90">
      <w:pPr>
        <w:rPr>
          <w:lang w:val="en-US"/>
        </w:rPr>
      </w:pPr>
      <w:r w:rsidRPr="00AE2E90">
        <w:rPr>
          <w:lang w:val="en-US"/>
        </w:rPr>
        <w:t xml:space="preserve">EN: https://washdata.org/report/jmp-2019-wash-households </w:t>
      </w:r>
    </w:p>
    <w:p w:rsidR="00AE2E90" w:rsidRPr="00AE2E90" w:rsidRDefault="00AE2E90" w:rsidP="00AE2E90">
      <w:pPr>
        <w:rPr>
          <w:lang w:val="en-US"/>
        </w:rPr>
      </w:pPr>
      <w:r w:rsidRPr="00AE2E90">
        <w:rPr>
          <w:lang w:val="en-US"/>
        </w:rPr>
        <w:t xml:space="preserve">ES: https://washdata.org/report/jmp-2019-wash-households-es </w:t>
      </w:r>
    </w:p>
    <w:p w:rsidR="00AE2E90" w:rsidRPr="00AE2E90" w:rsidRDefault="00AE2E90" w:rsidP="00AE2E90">
      <w:pPr>
        <w:rPr>
          <w:lang w:val="en-US"/>
        </w:rPr>
      </w:pPr>
      <w:r w:rsidRPr="00AE2E90">
        <w:rPr>
          <w:lang w:val="en-US"/>
        </w:rPr>
        <w:t xml:space="preserve">FR: https://washdata.org/report/jmp-2019-wash-households-fr </w:t>
      </w:r>
    </w:p>
    <w:p w:rsidR="00AE2E90" w:rsidRPr="00AE2E90" w:rsidRDefault="00AE2E90" w:rsidP="00AE2E90">
      <w:pPr>
        <w:rPr>
          <w:lang w:val="en-US"/>
        </w:rPr>
      </w:pPr>
      <w:r w:rsidRPr="00AE2E90">
        <w:rPr>
          <w:lang w:val="en-US"/>
        </w:rPr>
        <w:t xml:space="preserve">RU: https://washdata.org/report/jmp-2019-wash-households-ru </w:t>
      </w:r>
    </w:p>
    <w:p w:rsidR="00AE2E90" w:rsidRPr="00AE2E90" w:rsidRDefault="00AE2E90" w:rsidP="00AE2E90">
      <w:pPr>
        <w:rPr>
          <w:lang w:val="en-US"/>
        </w:rPr>
      </w:pPr>
      <w:r w:rsidRPr="00AE2E90">
        <w:rPr>
          <w:lang w:val="en-US"/>
        </w:rPr>
        <w:t xml:space="preserve">AR: https://washdata.org/report/jmp-2019-wash-households-ar1 </w:t>
      </w:r>
    </w:p>
    <w:p w:rsidR="00AE2E90" w:rsidRDefault="00AE2E90" w:rsidP="00AE2E90">
      <w:r w:rsidRPr="00AE2E90">
        <w:t>Руководящие принципы ВОЗ по качеству питьевой воды</w:t>
      </w:r>
    </w:p>
    <w:p w:rsidR="00AE2E90" w:rsidRPr="00AE2E90" w:rsidRDefault="00AE2E90" w:rsidP="00AE2E90">
      <w:r w:rsidRPr="00AE2E90">
        <w:rPr>
          <w:lang w:val="en-US"/>
        </w:rPr>
        <w:t>https</w:t>
      </w:r>
      <w:r w:rsidRPr="00AE2E90">
        <w:t>://</w:t>
      </w:r>
      <w:r w:rsidRPr="00AE2E90">
        <w:rPr>
          <w:lang w:val="en-US"/>
        </w:rPr>
        <w:t>www</w:t>
      </w:r>
      <w:r w:rsidRPr="00AE2E90">
        <w:t>.</w:t>
      </w:r>
      <w:r w:rsidRPr="00AE2E90">
        <w:rPr>
          <w:lang w:val="en-US"/>
        </w:rPr>
        <w:t>who</w:t>
      </w:r>
      <w:r w:rsidRPr="00AE2E90">
        <w:t>.</w:t>
      </w:r>
      <w:proofErr w:type="spellStart"/>
      <w:r w:rsidRPr="00AE2E90">
        <w:rPr>
          <w:lang w:val="en-US"/>
        </w:rPr>
        <w:t>int</w:t>
      </w:r>
      <w:proofErr w:type="spellEnd"/>
      <w:r w:rsidRPr="00AE2E90">
        <w:t>/</w:t>
      </w:r>
      <w:r w:rsidRPr="00AE2E90">
        <w:rPr>
          <w:lang w:val="en-US"/>
        </w:rPr>
        <w:t>water</w:t>
      </w:r>
      <w:r w:rsidRPr="00AE2E90">
        <w:t>_</w:t>
      </w:r>
      <w:r w:rsidRPr="00AE2E90">
        <w:rPr>
          <w:lang w:val="en-US"/>
        </w:rPr>
        <w:t>sanitation</w:t>
      </w:r>
      <w:r w:rsidRPr="00AE2E90">
        <w:t>_</w:t>
      </w:r>
      <w:r w:rsidRPr="00AE2E90">
        <w:rPr>
          <w:lang w:val="en-US"/>
        </w:rPr>
        <w:t>health</w:t>
      </w:r>
      <w:r w:rsidRPr="00AE2E90">
        <w:t>/</w:t>
      </w:r>
      <w:r w:rsidRPr="00AE2E90">
        <w:rPr>
          <w:lang w:val="en-US"/>
        </w:rPr>
        <w:t>water</w:t>
      </w:r>
      <w:r w:rsidRPr="00AE2E90">
        <w:t>-</w:t>
      </w:r>
      <w:r w:rsidRPr="00AE2E90">
        <w:rPr>
          <w:lang w:val="en-US"/>
        </w:rPr>
        <w:t>quality</w:t>
      </w:r>
      <w:r w:rsidRPr="00AE2E90">
        <w:t>/</w:t>
      </w:r>
      <w:r w:rsidRPr="00AE2E90">
        <w:rPr>
          <w:lang w:val="en-US"/>
        </w:rPr>
        <w:t>guidelines</w:t>
      </w:r>
      <w:r w:rsidRPr="00AE2E90">
        <w:t>/</w:t>
      </w:r>
      <w:r w:rsidRPr="00AE2E90">
        <w:rPr>
          <w:lang w:val="en-US"/>
        </w:rPr>
        <w:t>previous</w:t>
      </w:r>
      <w:r w:rsidRPr="00AE2E90">
        <w:t>-</w:t>
      </w:r>
      <w:r w:rsidRPr="00AE2E90">
        <w:rPr>
          <w:lang w:val="en-US"/>
        </w:rPr>
        <w:t>guidelines</w:t>
      </w:r>
      <w:r w:rsidRPr="00AE2E90">
        <w:t>/</w:t>
      </w:r>
      <w:proofErr w:type="spellStart"/>
      <w:r w:rsidRPr="00AE2E90">
        <w:rPr>
          <w:lang w:val="en-US"/>
        </w:rPr>
        <w:t>en</w:t>
      </w:r>
      <w:proofErr w:type="spellEnd"/>
      <w:r w:rsidRPr="00AE2E90">
        <w:t xml:space="preserve">/ </w:t>
      </w:r>
    </w:p>
    <w:p w:rsidR="00AE2E90" w:rsidRDefault="00AE2E90" w:rsidP="00AE2E90">
      <w:r w:rsidRPr="00AE2E90">
        <w:t>4-е издание, включающее первое дополнение (2017), доступно на английском (</w:t>
      </w:r>
      <w:r w:rsidRPr="00AE2E90">
        <w:rPr>
          <w:lang w:val="en-US"/>
        </w:rPr>
        <w:t>EN</w:t>
      </w:r>
      <w:r w:rsidRPr="00AE2E90">
        <w:t>), испанском (</w:t>
      </w:r>
      <w:r w:rsidRPr="00AE2E90">
        <w:rPr>
          <w:lang w:val="en-US"/>
        </w:rPr>
        <w:t>ES</w:t>
      </w:r>
      <w:r w:rsidRPr="00AE2E90">
        <w:t>) и французском (</w:t>
      </w:r>
      <w:r w:rsidRPr="00AE2E90">
        <w:rPr>
          <w:lang w:val="en-US"/>
        </w:rPr>
        <w:t>FR</w:t>
      </w:r>
      <w:r w:rsidRPr="00AE2E90">
        <w:t>) языках</w:t>
      </w:r>
      <w:proofErr w:type="gramStart"/>
      <w:r w:rsidRPr="00AE2E90">
        <w:t>.:</w:t>
      </w:r>
      <w:proofErr w:type="gramEnd"/>
    </w:p>
    <w:p w:rsidR="00AE2E90" w:rsidRPr="00AE2E90" w:rsidRDefault="00AE2E90" w:rsidP="00AE2E90">
      <w:pPr>
        <w:rPr>
          <w:lang w:val="en-US"/>
        </w:rPr>
      </w:pPr>
      <w:r w:rsidRPr="00AE2E90">
        <w:rPr>
          <w:lang w:val="en-US"/>
        </w:rPr>
        <w:t xml:space="preserve">EN: https://www.who.int/publications/i/item/9789241549950 </w:t>
      </w:r>
    </w:p>
    <w:p w:rsidR="00AE2E90" w:rsidRPr="00AE2E90" w:rsidRDefault="00AE2E90" w:rsidP="00AE2E90">
      <w:pPr>
        <w:rPr>
          <w:lang w:val="en-US"/>
        </w:rPr>
      </w:pPr>
      <w:r w:rsidRPr="00AE2E90">
        <w:rPr>
          <w:lang w:val="en-US"/>
        </w:rPr>
        <w:t xml:space="preserve">ES: https://www.who.int/es/publications/i/item/9789241549950 </w:t>
      </w:r>
    </w:p>
    <w:p w:rsidR="00AE2E90" w:rsidRPr="00AE2E90" w:rsidRDefault="00AE2E90" w:rsidP="00AE2E90">
      <w:pPr>
        <w:rPr>
          <w:lang w:val="en-US"/>
        </w:rPr>
      </w:pPr>
      <w:r w:rsidRPr="00AE2E90">
        <w:rPr>
          <w:lang w:val="en-US"/>
        </w:rPr>
        <w:t xml:space="preserve">FR: https://www.who.int/fr/publications/i/item/9789241549950 </w:t>
      </w:r>
    </w:p>
    <w:p w:rsidR="00AE2E90" w:rsidRPr="00AE2E90" w:rsidRDefault="00AE2E90" w:rsidP="00AE2E90">
      <w:r w:rsidRPr="00AE2E90">
        <w:t>Резолюция Генеральной Ассамбл</w:t>
      </w:r>
      <w:proofErr w:type="gramStart"/>
      <w:r w:rsidRPr="00AE2E90">
        <w:t>еи ОО</w:t>
      </w:r>
      <w:proofErr w:type="gramEnd"/>
      <w:r w:rsidRPr="00AE2E90">
        <w:t xml:space="preserve">Н </w:t>
      </w:r>
      <w:r w:rsidRPr="00AE2E90">
        <w:rPr>
          <w:lang w:val="en-US"/>
        </w:rPr>
        <w:t>A</w:t>
      </w:r>
      <w:r w:rsidRPr="00AE2E90">
        <w:t>/</w:t>
      </w:r>
      <w:r w:rsidRPr="00AE2E90">
        <w:rPr>
          <w:lang w:val="en-US"/>
        </w:rPr>
        <w:t>RES</w:t>
      </w:r>
      <w:r w:rsidRPr="00AE2E90">
        <w:t>/64/292 о праве на воду и санитарию:</w:t>
      </w:r>
      <w:r w:rsidRPr="00AE2E90">
        <w:rPr>
          <w:lang w:val="en-US"/>
        </w:rPr>
        <w:t>https</w:t>
      </w:r>
      <w:r w:rsidRPr="00AE2E90">
        <w:t>://</w:t>
      </w:r>
      <w:r w:rsidRPr="00AE2E90">
        <w:rPr>
          <w:lang w:val="en-US"/>
        </w:rPr>
        <w:t>www</w:t>
      </w:r>
      <w:r w:rsidRPr="00AE2E90">
        <w:t>.</w:t>
      </w:r>
      <w:r w:rsidRPr="00AE2E90">
        <w:rPr>
          <w:lang w:val="en-US"/>
        </w:rPr>
        <w:t>un</w:t>
      </w:r>
      <w:r w:rsidRPr="00AE2E90">
        <w:t>.</w:t>
      </w:r>
      <w:r w:rsidRPr="00AE2E90">
        <w:rPr>
          <w:lang w:val="en-US"/>
        </w:rPr>
        <w:t>org</w:t>
      </w:r>
      <w:r w:rsidRPr="00AE2E90">
        <w:t>/</w:t>
      </w:r>
      <w:proofErr w:type="spellStart"/>
      <w:r w:rsidRPr="00AE2E90">
        <w:rPr>
          <w:lang w:val="en-US"/>
        </w:rPr>
        <w:t>ga</w:t>
      </w:r>
      <w:proofErr w:type="spellEnd"/>
      <w:r w:rsidRPr="00AE2E90">
        <w:t>/</w:t>
      </w:r>
      <w:r w:rsidRPr="00AE2E90">
        <w:rPr>
          <w:lang w:val="en-US"/>
        </w:rPr>
        <w:t>search</w:t>
      </w:r>
      <w:r w:rsidRPr="00AE2E90">
        <w:t>/</w:t>
      </w:r>
      <w:r w:rsidRPr="00AE2E90">
        <w:rPr>
          <w:lang w:val="en-US"/>
        </w:rPr>
        <w:t>view</w:t>
      </w:r>
      <w:r w:rsidRPr="00AE2E90">
        <w:t>_</w:t>
      </w:r>
      <w:r w:rsidRPr="00AE2E90">
        <w:rPr>
          <w:lang w:val="en-US"/>
        </w:rPr>
        <w:t>doc</w:t>
      </w:r>
      <w:r w:rsidRPr="00AE2E90">
        <w:t>.</w:t>
      </w:r>
      <w:r w:rsidRPr="00AE2E90">
        <w:rPr>
          <w:lang w:val="en-US"/>
        </w:rPr>
        <w:t>asp</w:t>
      </w:r>
      <w:r w:rsidRPr="00AE2E90">
        <w:t>?</w:t>
      </w:r>
      <w:r w:rsidRPr="00AE2E90">
        <w:rPr>
          <w:lang w:val="en-US"/>
        </w:rPr>
        <w:t>symbol</w:t>
      </w:r>
      <w:r w:rsidRPr="00AE2E90">
        <w:t>=</w:t>
      </w:r>
      <w:r w:rsidRPr="00AE2E90">
        <w:rPr>
          <w:lang w:val="en-US"/>
        </w:rPr>
        <w:t>A</w:t>
      </w:r>
      <w:r w:rsidRPr="00AE2E90">
        <w:t>/</w:t>
      </w:r>
      <w:r w:rsidRPr="00AE2E90">
        <w:rPr>
          <w:lang w:val="en-US"/>
        </w:rPr>
        <w:t>RES</w:t>
      </w:r>
      <w:r w:rsidRPr="00AE2E90">
        <w:t xml:space="preserve">/64/292 </w:t>
      </w:r>
    </w:p>
    <w:p w:rsidR="00AE2E90" w:rsidRDefault="00AE2E90" w:rsidP="00AE2E90">
      <w:r w:rsidRPr="00AE2E90">
        <w:lastRenderedPageBreak/>
        <w:t>Основные этапы осуществления права человека на воду и санитарию:</w:t>
      </w:r>
    </w:p>
    <w:p w:rsidR="00AE2E90" w:rsidRPr="00AE2E90" w:rsidRDefault="00AE2E90" w:rsidP="00AE2E90">
      <w:r w:rsidRPr="00AE2E90">
        <w:rPr>
          <w:lang w:val="en-US"/>
        </w:rPr>
        <w:t>https</w:t>
      </w:r>
      <w:r w:rsidRPr="00AE2E90">
        <w:t>://</w:t>
      </w:r>
      <w:r w:rsidRPr="00AE2E90">
        <w:rPr>
          <w:lang w:val="en-US"/>
        </w:rPr>
        <w:t>www</w:t>
      </w:r>
      <w:r w:rsidRPr="00AE2E90">
        <w:t>.</w:t>
      </w:r>
      <w:r w:rsidRPr="00AE2E90">
        <w:rPr>
          <w:lang w:val="en-US"/>
        </w:rPr>
        <w:t>un</w:t>
      </w:r>
      <w:r w:rsidRPr="00AE2E90">
        <w:t>.</w:t>
      </w:r>
      <w:r w:rsidRPr="00AE2E90">
        <w:rPr>
          <w:lang w:val="en-US"/>
        </w:rPr>
        <w:t>org</w:t>
      </w:r>
      <w:r w:rsidRPr="00AE2E90">
        <w:t>/</w:t>
      </w:r>
      <w:proofErr w:type="spellStart"/>
      <w:r w:rsidRPr="00AE2E90">
        <w:rPr>
          <w:lang w:val="en-US"/>
        </w:rPr>
        <w:t>waterforlifedecade</w:t>
      </w:r>
      <w:proofErr w:type="spellEnd"/>
      <w:r w:rsidRPr="00AE2E90">
        <w:t>/</w:t>
      </w:r>
      <w:r w:rsidRPr="00AE2E90">
        <w:rPr>
          <w:lang w:val="en-US"/>
        </w:rPr>
        <w:t>pdf</w:t>
      </w:r>
      <w:r w:rsidRPr="00AE2E90">
        <w:t>/</w:t>
      </w:r>
      <w:r w:rsidRPr="00AE2E90">
        <w:rPr>
          <w:lang w:val="en-US"/>
        </w:rPr>
        <w:t>human</w:t>
      </w:r>
      <w:r w:rsidRPr="00AE2E90">
        <w:t>_</w:t>
      </w:r>
      <w:r w:rsidRPr="00AE2E90">
        <w:rPr>
          <w:lang w:val="en-US"/>
        </w:rPr>
        <w:t>right</w:t>
      </w:r>
      <w:r w:rsidRPr="00AE2E90">
        <w:t>_</w:t>
      </w:r>
      <w:r w:rsidRPr="00AE2E90">
        <w:rPr>
          <w:lang w:val="en-US"/>
        </w:rPr>
        <w:t>to</w:t>
      </w:r>
      <w:r w:rsidRPr="00AE2E90">
        <w:t>_</w:t>
      </w:r>
      <w:r w:rsidRPr="00AE2E90">
        <w:rPr>
          <w:lang w:val="en-US"/>
        </w:rPr>
        <w:t>water</w:t>
      </w:r>
      <w:r w:rsidRPr="00AE2E90">
        <w:t>_</w:t>
      </w:r>
      <w:r w:rsidRPr="00AE2E90">
        <w:rPr>
          <w:lang w:val="en-US"/>
        </w:rPr>
        <w:t>and</w:t>
      </w:r>
      <w:r w:rsidRPr="00AE2E90">
        <w:t>_</w:t>
      </w:r>
      <w:r w:rsidRPr="00AE2E90">
        <w:rPr>
          <w:lang w:val="en-US"/>
        </w:rPr>
        <w:t>sanitation</w:t>
      </w:r>
      <w:r w:rsidRPr="00AE2E90">
        <w:t>_</w:t>
      </w:r>
      <w:r w:rsidRPr="00AE2E90">
        <w:rPr>
          <w:lang w:val="en-US"/>
        </w:rPr>
        <w:t>milestones</w:t>
      </w:r>
      <w:r w:rsidRPr="00AE2E90">
        <w:t>.</w:t>
      </w:r>
      <w:r w:rsidRPr="00AE2E90">
        <w:rPr>
          <w:lang w:val="en-US"/>
        </w:rPr>
        <w:t>pdf</w:t>
      </w:r>
      <w:r w:rsidRPr="00AE2E90">
        <w:t xml:space="preserve"> </w:t>
      </w:r>
    </w:p>
    <w:p w:rsidR="00AE2E90" w:rsidRPr="00860F0E" w:rsidRDefault="00AE2E90" w:rsidP="00AE2E90">
      <w:pPr>
        <w:rPr>
          <w:lang w:eastAsia="en-GB"/>
        </w:rPr>
      </w:pPr>
      <w:r w:rsidRPr="00AE2E90">
        <w:t>Для запросов</w:t>
      </w:r>
      <w:r>
        <w:t>: info@washdata.org</w:t>
      </w:r>
      <w:bookmarkStart w:id="5" w:name="_GoBack"/>
      <w:bookmarkEnd w:id="5"/>
    </w:p>
    <w:sectPr w:rsidR="00AE2E90" w:rsidRPr="00860F0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08" w:rsidRDefault="00C90708" w:rsidP="00F73DBC">
      <w:pPr>
        <w:spacing w:after="0" w:line="240" w:lineRule="auto"/>
      </w:pPr>
      <w:r>
        <w:separator/>
      </w:r>
    </w:p>
  </w:endnote>
  <w:endnote w:type="continuationSeparator" w:id="0">
    <w:p w:rsidR="00C90708" w:rsidRDefault="00C90708"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08" w:rsidRDefault="00C90708" w:rsidP="00F73DBC">
      <w:pPr>
        <w:spacing w:after="0" w:line="240" w:lineRule="auto"/>
      </w:pPr>
      <w:r>
        <w:separator/>
      </w:r>
    </w:p>
  </w:footnote>
  <w:footnote w:type="continuationSeparator" w:id="0">
    <w:p w:rsidR="00C90708" w:rsidRDefault="00C90708"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087B96" w:rsidRPr="00087B96">
      <w:rPr>
        <w:rFonts w:cs="Times New Roman"/>
      </w:rPr>
      <w:t>апрель</w:t>
    </w:r>
    <w:r w:rsidR="00781DE7" w:rsidRPr="00087B96">
      <w:rPr>
        <w:rFonts w:cs="Times New Roman"/>
      </w:rPr>
      <w:t xml:space="preserve"> 2022</w:t>
    </w:r>
  </w:p>
  <w:p w:rsidR="009508D1" w:rsidRDefault="009508D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476F9"/>
    <w:rsid w:val="00053D20"/>
    <w:rsid w:val="00075FDD"/>
    <w:rsid w:val="00087B96"/>
    <w:rsid w:val="000A210D"/>
    <w:rsid w:val="000A229E"/>
    <w:rsid w:val="000A4462"/>
    <w:rsid w:val="000C5EF5"/>
    <w:rsid w:val="00116248"/>
    <w:rsid w:val="001470A2"/>
    <w:rsid w:val="00165896"/>
    <w:rsid w:val="001A163A"/>
    <w:rsid w:val="001B089F"/>
    <w:rsid w:val="001E2FC9"/>
    <w:rsid w:val="002064C4"/>
    <w:rsid w:val="00291FA0"/>
    <w:rsid w:val="002A3253"/>
    <w:rsid w:val="002E122C"/>
    <w:rsid w:val="002E15F9"/>
    <w:rsid w:val="002F63E5"/>
    <w:rsid w:val="00303D71"/>
    <w:rsid w:val="003143BC"/>
    <w:rsid w:val="003746BC"/>
    <w:rsid w:val="003859BD"/>
    <w:rsid w:val="003D58DC"/>
    <w:rsid w:val="003D63C1"/>
    <w:rsid w:val="00407E4E"/>
    <w:rsid w:val="004143B4"/>
    <w:rsid w:val="00421928"/>
    <w:rsid w:val="004E087E"/>
    <w:rsid w:val="00587D0B"/>
    <w:rsid w:val="005B5CFB"/>
    <w:rsid w:val="005B6688"/>
    <w:rsid w:val="005E47BD"/>
    <w:rsid w:val="005F2C0B"/>
    <w:rsid w:val="00645A18"/>
    <w:rsid w:val="00666BF9"/>
    <w:rsid w:val="006704C2"/>
    <w:rsid w:val="00694160"/>
    <w:rsid w:val="006B260E"/>
    <w:rsid w:val="006B3939"/>
    <w:rsid w:val="006D7049"/>
    <w:rsid w:val="00702333"/>
    <w:rsid w:val="00705161"/>
    <w:rsid w:val="0075371E"/>
    <w:rsid w:val="00780F08"/>
    <w:rsid w:val="00781DE7"/>
    <w:rsid w:val="007B07B2"/>
    <w:rsid w:val="007B0CFD"/>
    <w:rsid w:val="007B7C68"/>
    <w:rsid w:val="007C27E0"/>
    <w:rsid w:val="007D1185"/>
    <w:rsid w:val="007F06DF"/>
    <w:rsid w:val="00800374"/>
    <w:rsid w:val="00802F63"/>
    <w:rsid w:val="00836F3E"/>
    <w:rsid w:val="00853C09"/>
    <w:rsid w:val="00860F0E"/>
    <w:rsid w:val="008A4C02"/>
    <w:rsid w:val="009508D1"/>
    <w:rsid w:val="00957A62"/>
    <w:rsid w:val="009655B4"/>
    <w:rsid w:val="00980F79"/>
    <w:rsid w:val="00982FE8"/>
    <w:rsid w:val="009C064B"/>
    <w:rsid w:val="00A53D4B"/>
    <w:rsid w:val="00A618FC"/>
    <w:rsid w:val="00A71EC6"/>
    <w:rsid w:val="00A82CD3"/>
    <w:rsid w:val="00A91FDE"/>
    <w:rsid w:val="00AC1A97"/>
    <w:rsid w:val="00AE2E90"/>
    <w:rsid w:val="00B0378B"/>
    <w:rsid w:val="00B326BC"/>
    <w:rsid w:val="00B72F77"/>
    <w:rsid w:val="00B85E49"/>
    <w:rsid w:val="00BD29EC"/>
    <w:rsid w:val="00BE2C5D"/>
    <w:rsid w:val="00BE415C"/>
    <w:rsid w:val="00C47A4A"/>
    <w:rsid w:val="00C8596F"/>
    <w:rsid w:val="00C90708"/>
    <w:rsid w:val="00C95AB2"/>
    <w:rsid w:val="00CA1CB1"/>
    <w:rsid w:val="00CA6CD6"/>
    <w:rsid w:val="00D05466"/>
    <w:rsid w:val="00D2619D"/>
    <w:rsid w:val="00DA19D7"/>
    <w:rsid w:val="00DC18AA"/>
    <w:rsid w:val="00E123F7"/>
    <w:rsid w:val="00E203BF"/>
    <w:rsid w:val="00E21B43"/>
    <w:rsid w:val="00E27922"/>
    <w:rsid w:val="00E33CA8"/>
    <w:rsid w:val="00E90BD4"/>
    <w:rsid w:val="00EB362A"/>
    <w:rsid w:val="00EB389E"/>
    <w:rsid w:val="00EE0900"/>
    <w:rsid w:val="00F50073"/>
    <w:rsid w:val="00F6371F"/>
    <w:rsid w:val="00F73DBC"/>
    <w:rsid w:val="00F84FF1"/>
    <w:rsid w:val="00F92D6F"/>
    <w:rsid w:val="00FA4FC8"/>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B326B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B326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ashdata.org/report/jmp-methodology-2017-updat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ashdata.org/data/downloads" TargetMode="External"/><Relationship Id="rId17" Type="http://schemas.openxmlformats.org/officeDocument/2006/relationships/hyperlink" Target="https://washdata.org/report/jmp-methodology-2017-upda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ashdata.org/monitoring/methods/core-ques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pulation.un.org/wu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ashdata.org/report/jmp-methodology-2017-update" TargetMode="External"/><Relationship Id="rId23" Type="http://schemas.openxmlformats.org/officeDocument/2006/relationships/footer" Target="footer3.xml"/><Relationship Id="rId10" Type="http://schemas.openxmlformats.org/officeDocument/2006/relationships/hyperlink" Target="https://population.un.org/wpp/"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who.int/teams/environment-climate-change-and-health/water-sanitation-and-health/water-safety-and-quality/drinking-water-quality-guidelines" TargetMode="External"/><Relationship Id="rId14" Type="http://schemas.openxmlformats.org/officeDocument/2006/relationships/hyperlink" Target="https://washdata.org/how-we-work/jmp-country-consultation"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B2F1-C566-482F-9FEB-DA5D708E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12</Pages>
  <Words>4171</Words>
  <Characters>23776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10</cp:revision>
  <dcterms:created xsi:type="dcterms:W3CDTF">2022-04-15T07:14:00Z</dcterms:created>
  <dcterms:modified xsi:type="dcterms:W3CDTF">2022-04-15T11:20:00Z</dcterms:modified>
</cp:coreProperties>
</file>