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8" w:rsidRDefault="005607B8" w:rsidP="005607B8">
      <w:pPr>
        <w:spacing w:after="60"/>
        <w:jc w:val="center"/>
        <w:rPr>
          <w:rFonts w:ascii="Arial" w:hAnsi="Arial" w:cs="Arial"/>
          <w:sz w:val="14"/>
        </w:rPr>
      </w:pPr>
      <w:bookmarkStart w:id="0" w:name="_GoBack"/>
      <w:bookmarkEnd w:id="0"/>
      <w:r w:rsidRPr="00C55839">
        <w:rPr>
          <w:rFonts w:ascii="Arial" w:hAnsi="Arial" w:cs="Arial"/>
          <w:b/>
          <w:bCs/>
          <w:sz w:val="16"/>
        </w:rPr>
        <w:t xml:space="preserve">2.1. ЧИСЛО ПРЕДПРИЯТИЙ И ОРГАНИЗАЦИЙ </w:t>
      </w:r>
      <w:r w:rsidRPr="00C55839">
        <w:rPr>
          <w:rFonts w:ascii="Arial" w:hAnsi="Arial" w:cs="Arial"/>
          <w:b/>
          <w:bCs/>
          <w:sz w:val="16"/>
        </w:rPr>
        <w:br/>
        <w:t>ПО ВИДАМ ЭКОНОМИЧЕСКОЙ ДЕЯТЕЛЬНОСТИ</w:t>
      </w:r>
      <w:proofErr w:type="gramStart"/>
      <w:r w:rsidRPr="00C55839">
        <w:rPr>
          <w:rFonts w:ascii="Arial" w:hAnsi="Arial" w:cs="Arial"/>
          <w:b/>
          <w:bCs/>
          <w:sz w:val="16"/>
          <w:vertAlign w:val="superscript"/>
        </w:rPr>
        <w:t>1</w:t>
      </w:r>
      <w:proofErr w:type="gramEnd"/>
      <w:r w:rsidRPr="00C55839">
        <w:rPr>
          <w:rFonts w:ascii="Arial" w:hAnsi="Arial" w:cs="Arial"/>
          <w:b/>
          <w:bCs/>
          <w:sz w:val="16"/>
          <w:vertAlign w:val="superscript"/>
        </w:rPr>
        <w:t>)</w:t>
      </w:r>
      <w:r w:rsidRPr="00C55839">
        <w:rPr>
          <w:rFonts w:ascii="Arial" w:hAnsi="Arial" w:cs="Arial"/>
          <w:b/>
          <w:bCs/>
          <w:sz w:val="16"/>
        </w:rPr>
        <w:br/>
      </w:r>
      <w:r w:rsidRPr="00C55839">
        <w:rPr>
          <w:rFonts w:ascii="Arial" w:hAnsi="Arial" w:cs="Arial"/>
          <w:sz w:val="14"/>
        </w:rPr>
        <w:t>(на конец года)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4"/>
        <w:gridCol w:w="912"/>
        <w:gridCol w:w="969"/>
        <w:gridCol w:w="968"/>
      </w:tblGrid>
      <w:tr w:rsidR="005607B8" w:rsidRPr="00C55839" w:rsidTr="006D6D05">
        <w:trPr>
          <w:jc w:val="center"/>
        </w:trPr>
        <w:tc>
          <w:tcPr>
            <w:tcW w:w="3784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Pr="00A041EC" w:rsidRDefault="005607B8" w:rsidP="006D6D05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Default="005607B8" w:rsidP="006D6D05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2016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Pr="00C55839" w:rsidRDefault="005607B8" w:rsidP="006D6D05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Pr="00C55839" w:rsidRDefault="005607B8" w:rsidP="006D6D05">
            <w:pPr>
              <w:spacing w:before="60" w:after="60"/>
              <w:jc w:val="center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2018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Добыча полезных ископаемых</w:t>
            </w: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b/>
                <w:color w:val="000000"/>
                <w:sz w:val="14"/>
                <w:szCs w:val="14"/>
              </w:rPr>
              <w:t>18102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b/>
                <w:color w:val="000000"/>
                <w:sz w:val="14"/>
                <w:szCs w:val="14"/>
              </w:rPr>
              <w:t>17641</w:t>
            </w:r>
          </w:p>
        </w:tc>
        <w:tc>
          <w:tcPr>
            <w:tcW w:w="968" w:type="dxa"/>
            <w:tcBorders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b/>
                <w:color w:val="000000"/>
                <w:sz w:val="14"/>
                <w:szCs w:val="14"/>
              </w:rPr>
              <w:t>17161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из неё: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добыча угля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952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874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811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добыча сырой нефти и природного газа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1857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1698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1462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добыча металлических руд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2952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3106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3241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добыча прочих полезных ископаемых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8516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8446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8342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b/>
                <w:color w:val="000000"/>
                <w:sz w:val="14"/>
                <w:szCs w:val="14"/>
              </w:rPr>
              <w:t>349708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b/>
                <w:color w:val="000000"/>
                <w:sz w:val="14"/>
                <w:szCs w:val="14"/>
              </w:rPr>
              <w:t>331588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b/>
                <w:color w:val="000000"/>
                <w:sz w:val="14"/>
                <w:szCs w:val="14"/>
              </w:rPr>
              <w:t>309846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40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из них: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производство пищевых продуктов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42308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40042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37392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напитков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6651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6630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6490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производство табачных изделий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производство текстильных изделий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7723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7276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6740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производство одежды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15996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14966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13560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кожи и изделий из кожи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2369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2201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2027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обработка древесины и производство изделий из дерева и пробки, кроме мебели, </w:t>
            </w:r>
            <w:r w:rsidRPr="00C77B79">
              <w:rPr>
                <w:rFonts w:ascii="Arial" w:hAnsi="Arial" w:cs="Arial"/>
                <w:spacing w:val="-2"/>
                <w:sz w:val="14"/>
              </w:rPr>
              <w:t>производство изделий</w:t>
            </w:r>
            <w:r>
              <w:rPr>
                <w:rFonts w:ascii="Arial" w:hAnsi="Arial" w:cs="Arial"/>
                <w:sz w:val="14"/>
              </w:rPr>
              <w:t xml:space="preserve"> из соломки и материалов для плетения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8956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26145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54494F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4494F">
              <w:rPr>
                <w:rFonts w:ascii="Arial" w:hAnsi="Arial" w:cs="Arial"/>
                <w:color w:val="000000"/>
                <w:sz w:val="14"/>
                <w:szCs w:val="14"/>
              </w:rPr>
              <w:t>23790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производство бумаги и бумажных изделий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4558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4304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3995</w:t>
            </w:r>
          </w:p>
        </w:tc>
      </w:tr>
      <w:tr w:rsidR="005607B8" w:rsidRPr="00C55839" w:rsidTr="006D6D05">
        <w:trPr>
          <w:jc w:val="center"/>
        </w:trPr>
        <w:tc>
          <w:tcPr>
            <w:tcW w:w="3784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40" w:line="136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17307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16275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40" w:line="136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14739</w:t>
            </w:r>
          </w:p>
        </w:tc>
      </w:tr>
    </w:tbl>
    <w:p w:rsidR="005607B8" w:rsidRPr="00C55839" w:rsidRDefault="005607B8" w:rsidP="005607B8">
      <w:pPr>
        <w:pStyle w:val="xl24"/>
        <w:pageBreakBefore/>
        <w:pBdr>
          <w:left w:val="none" w:sz="0" w:space="0" w:color="auto"/>
          <w:right w:val="none" w:sz="0" w:space="0" w:color="auto"/>
        </w:pBdr>
        <w:spacing w:before="0" w:beforeAutospacing="0" w:after="60" w:afterAutospacing="0"/>
        <w:rPr>
          <w:bCs/>
          <w:vertAlign w:val="superscript"/>
        </w:rPr>
      </w:pPr>
      <w:r w:rsidRPr="00C55839">
        <w:rPr>
          <w:rFonts w:eastAsia="Times New Roman"/>
          <w:szCs w:val="20"/>
        </w:rPr>
        <w:lastRenderedPageBreak/>
        <w:t>Продолжение табл. 2.1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948"/>
        <w:gridCol w:w="949"/>
        <w:gridCol w:w="949"/>
      </w:tblGrid>
      <w:tr w:rsidR="005607B8" w:rsidRPr="00C55839" w:rsidTr="006D6D05">
        <w:trPr>
          <w:jc w:val="center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Pr="00A041EC" w:rsidRDefault="005607B8" w:rsidP="006D6D05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Pr="00B976D3" w:rsidRDefault="005607B8" w:rsidP="006D6D0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lang w:val="en-US"/>
              </w:rPr>
            </w:pPr>
            <w:r w:rsidRPr="00B976D3">
              <w:rPr>
                <w:rFonts w:ascii="Arial" w:hAnsi="Arial" w:cs="Arial"/>
                <w:color w:val="000000"/>
                <w:sz w:val="14"/>
                <w:lang w:val="en-US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Pr="00B976D3" w:rsidRDefault="005607B8" w:rsidP="006D6D0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lang w:val="en-US"/>
              </w:rPr>
            </w:pPr>
            <w:r w:rsidRPr="00B976D3">
              <w:rPr>
                <w:rFonts w:ascii="Arial" w:hAnsi="Arial" w:cs="Arial"/>
                <w:color w:val="000000"/>
                <w:sz w:val="14"/>
                <w:lang w:val="en-US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5607B8" w:rsidRPr="00B976D3" w:rsidRDefault="005607B8" w:rsidP="006D6D0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lang w:val="en-US"/>
              </w:rPr>
            </w:pPr>
            <w:r w:rsidRPr="00B976D3">
              <w:rPr>
                <w:rFonts w:ascii="Arial" w:hAnsi="Arial" w:cs="Arial"/>
                <w:color w:val="000000"/>
                <w:sz w:val="14"/>
                <w:lang w:val="en-US"/>
              </w:rPr>
              <w:t>2018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производство кокса и нефтепродуктов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1904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1636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1379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производство химических веществ и химических продуктов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11347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11211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10776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производство лекарственных средств и материалов, </w:t>
            </w:r>
            <w:r>
              <w:rPr>
                <w:rFonts w:ascii="Arial" w:hAnsi="Arial" w:cs="Arial"/>
                <w:sz w:val="14"/>
              </w:rPr>
              <w:br/>
              <w:t>применяемых в медицинских целях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2676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2425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2130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резиновых и пластмассовых изделий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20718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19391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17919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прочей неметаллической минеральной продукции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29156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27210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25105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металлургическое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4557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4251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3987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41632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41037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39811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компьютеров, электронных и оптических изделий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10564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9924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9182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электрического оборудования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8913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8741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8349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19173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17722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16344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 xml:space="preserve">производство автотранспортных средств, прицепов </w:t>
            </w:r>
            <w:r>
              <w:rPr>
                <w:rFonts w:ascii="Arial" w:hAnsi="Arial" w:cs="Arial"/>
                <w:sz w:val="14"/>
              </w:rPr>
              <w:br/>
            </w:r>
            <w:r w:rsidRPr="00D13FA1">
              <w:rPr>
                <w:rFonts w:ascii="Arial" w:hAnsi="Arial" w:cs="Arial"/>
                <w:sz w:val="14"/>
              </w:rPr>
              <w:t>и полуприцепов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3507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3335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3139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прочих транспортных средств и оборудования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4458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4204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3839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мебели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20110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18934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17487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прочих готовых изделий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8925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8620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7978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5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 паром; кондиционирование воздуха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b/>
                <w:color w:val="000000"/>
                <w:sz w:val="14"/>
                <w:szCs w:val="14"/>
              </w:rPr>
              <w:t>25216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b/>
                <w:color w:val="000000"/>
                <w:sz w:val="14"/>
                <w:szCs w:val="14"/>
              </w:rPr>
              <w:t>23931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b/>
                <w:color w:val="000000"/>
                <w:sz w:val="14"/>
                <w:szCs w:val="14"/>
              </w:rPr>
              <w:t>22520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Default="005607B8" w:rsidP="006D6D05">
            <w:pPr>
              <w:spacing w:before="5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 том </w:t>
            </w:r>
            <w:r w:rsidRPr="00D13FA1">
              <w:rPr>
                <w:rFonts w:ascii="Arial" w:hAnsi="Arial" w:cs="Arial"/>
                <w:sz w:val="14"/>
              </w:rPr>
              <w:t>числе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производство, передача и распределение электроэнергии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11419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10623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9794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 и распределение газообразного топлива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2140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1874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nil"/>
            </w:tcBorders>
            <w:vAlign w:val="bottom"/>
          </w:tcPr>
          <w:p w:rsidR="005607B8" w:rsidRPr="00D13FA1" w:rsidRDefault="005607B8" w:rsidP="006D6D05">
            <w:pPr>
              <w:spacing w:before="50" w:line="140" w:lineRule="exact"/>
              <w:ind w:left="170"/>
              <w:rPr>
                <w:rFonts w:ascii="Arial" w:hAnsi="Arial" w:cs="Arial"/>
                <w:sz w:val="14"/>
              </w:rPr>
            </w:pPr>
            <w:r w:rsidRPr="00D13FA1">
              <w:rPr>
                <w:rFonts w:ascii="Arial" w:hAnsi="Arial" w:cs="Arial"/>
                <w:sz w:val="1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48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11656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11289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color w:val="000000"/>
                <w:sz w:val="14"/>
                <w:szCs w:val="14"/>
              </w:rPr>
              <w:t>10860</w:t>
            </w:r>
          </w:p>
        </w:tc>
      </w:tr>
      <w:tr w:rsidR="005607B8" w:rsidRPr="00C55839" w:rsidTr="006D6D05">
        <w:trPr>
          <w:jc w:val="center"/>
        </w:trPr>
        <w:tc>
          <w:tcPr>
            <w:tcW w:w="3787" w:type="dxa"/>
            <w:tcBorders>
              <w:top w:val="nil"/>
              <w:bottom w:val="single" w:sz="6" w:space="0" w:color="auto"/>
            </w:tcBorders>
            <w:vAlign w:val="bottom"/>
          </w:tcPr>
          <w:p w:rsidR="005607B8" w:rsidRDefault="005607B8" w:rsidP="006D6D05">
            <w:pPr>
              <w:spacing w:before="5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b/>
                <w:color w:val="000000"/>
                <w:sz w:val="14"/>
                <w:szCs w:val="14"/>
              </w:rPr>
              <w:t>31415</w:t>
            </w:r>
          </w:p>
        </w:tc>
        <w:tc>
          <w:tcPr>
            <w:tcW w:w="949" w:type="dxa"/>
            <w:tcBorders>
              <w:top w:val="nil"/>
              <w:bottom w:val="single" w:sz="6" w:space="0" w:color="auto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b/>
                <w:color w:val="000000"/>
                <w:sz w:val="14"/>
                <w:szCs w:val="14"/>
              </w:rPr>
              <w:t>28221</w:t>
            </w:r>
          </w:p>
        </w:tc>
        <w:tc>
          <w:tcPr>
            <w:tcW w:w="949" w:type="dxa"/>
            <w:tcBorders>
              <w:top w:val="nil"/>
              <w:bottom w:val="single" w:sz="6" w:space="0" w:color="auto"/>
            </w:tcBorders>
            <w:vAlign w:val="bottom"/>
          </w:tcPr>
          <w:p w:rsidR="005607B8" w:rsidRPr="00B976D3" w:rsidRDefault="005607B8" w:rsidP="006D6D05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976D3">
              <w:rPr>
                <w:rFonts w:ascii="Arial" w:hAnsi="Arial" w:cs="Arial"/>
                <w:b/>
                <w:color w:val="000000"/>
                <w:sz w:val="14"/>
                <w:szCs w:val="14"/>
              </w:rPr>
              <w:t>26123</w:t>
            </w:r>
          </w:p>
        </w:tc>
      </w:tr>
    </w:tbl>
    <w:p w:rsidR="005607B8" w:rsidRPr="00C55839" w:rsidRDefault="005607B8" w:rsidP="005607B8">
      <w:pPr>
        <w:pStyle w:val="ab"/>
        <w:spacing w:before="60" w:beforeAutospacing="0" w:after="0" w:afterAutospacing="0"/>
        <w:rPr>
          <w:rFonts w:ascii="Arial" w:hAnsi="Arial" w:cs="Arial"/>
          <w:bCs/>
          <w:sz w:val="12"/>
          <w:szCs w:val="12"/>
        </w:rPr>
      </w:pPr>
      <w:r w:rsidRPr="00C55839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C55839">
        <w:rPr>
          <w:rFonts w:ascii="Arial" w:hAnsi="Arial" w:cs="Arial"/>
          <w:bCs/>
          <w:sz w:val="12"/>
          <w:szCs w:val="12"/>
        </w:rPr>
        <w:t xml:space="preserve"> По данным государственной регистрации.</w:t>
      </w:r>
    </w:p>
    <w:p w:rsidR="005607B8" w:rsidRPr="00C55839" w:rsidRDefault="005607B8" w:rsidP="005607B8">
      <w:pPr>
        <w:jc w:val="center"/>
        <w:rPr>
          <w:sz w:val="2"/>
          <w:vertAlign w:val="superscript"/>
        </w:rPr>
      </w:pPr>
      <w:r w:rsidRPr="00C55839">
        <w:rPr>
          <w:sz w:val="2"/>
          <w:vertAlign w:val="superscript"/>
        </w:rPr>
        <w:t xml:space="preserve">) </w:t>
      </w:r>
    </w:p>
    <w:sectPr w:rsidR="005607B8" w:rsidRPr="00C55839" w:rsidSect="009F0FF0">
      <w:footerReference w:type="even" r:id="rId9"/>
      <w:pgSz w:w="11907" w:h="16840" w:code="9"/>
      <w:pgMar w:top="3657" w:right="2637" w:bottom="3657" w:left="2637" w:header="3033" w:footer="3204" w:gutter="0"/>
      <w:pgNumType w:start="5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B3" w:rsidRDefault="009D3CB3">
      <w:r>
        <w:separator/>
      </w:r>
    </w:p>
  </w:endnote>
  <w:endnote w:type="continuationSeparator" w:id="0">
    <w:p w:rsidR="009D3CB3" w:rsidRDefault="009D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B3" w:rsidRPr="004309D6" w:rsidRDefault="009D3CB3">
    <w:pPr>
      <w:pStyle w:val="a7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B3" w:rsidRDefault="009D3CB3">
      <w:r>
        <w:separator/>
      </w:r>
    </w:p>
  </w:footnote>
  <w:footnote w:type="continuationSeparator" w:id="0">
    <w:p w:rsidR="009D3CB3" w:rsidRDefault="009D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817"/>
    <w:multiLevelType w:val="hybridMultilevel"/>
    <w:tmpl w:val="CA9680C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586BA4"/>
    <w:multiLevelType w:val="hybridMultilevel"/>
    <w:tmpl w:val="CA968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CDB"/>
    <w:multiLevelType w:val="multilevel"/>
    <w:tmpl w:val="9C8C4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44C44"/>
    <w:multiLevelType w:val="hybridMultilevel"/>
    <w:tmpl w:val="410C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6104"/>
    <w:multiLevelType w:val="hybridMultilevel"/>
    <w:tmpl w:val="7900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C80"/>
    <w:multiLevelType w:val="multilevel"/>
    <w:tmpl w:val="9C8C4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3822CCF"/>
    <w:multiLevelType w:val="hybridMultilevel"/>
    <w:tmpl w:val="1CB0DE36"/>
    <w:lvl w:ilvl="0" w:tplc="5DCCBA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179A"/>
    <w:multiLevelType w:val="multilevel"/>
    <w:tmpl w:val="9C8C4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BAE0A0A"/>
    <w:multiLevelType w:val="hybridMultilevel"/>
    <w:tmpl w:val="79006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D4081"/>
    <w:multiLevelType w:val="hybridMultilevel"/>
    <w:tmpl w:val="08D4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974"/>
    <w:multiLevelType w:val="hybridMultilevel"/>
    <w:tmpl w:val="DF1241A4"/>
    <w:lvl w:ilvl="0" w:tplc="82CA003C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A81B06"/>
    <w:multiLevelType w:val="hybridMultilevel"/>
    <w:tmpl w:val="828A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E5120"/>
    <w:multiLevelType w:val="hybridMultilevel"/>
    <w:tmpl w:val="410C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2148A"/>
    <w:multiLevelType w:val="hybridMultilevel"/>
    <w:tmpl w:val="CA968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431BD"/>
    <w:multiLevelType w:val="multilevel"/>
    <w:tmpl w:val="D38ACD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73C941E4"/>
    <w:multiLevelType w:val="hybridMultilevel"/>
    <w:tmpl w:val="08D4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67C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2"/>
    <w:rsid w:val="00007680"/>
    <w:rsid w:val="000174BE"/>
    <w:rsid w:val="0002187F"/>
    <w:rsid w:val="00021DEF"/>
    <w:rsid w:val="0002363B"/>
    <w:rsid w:val="00023B80"/>
    <w:rsid w:val="00023EFD"/>
    <w:rsid w:val="00024C00"/>
    <w:rsid w:val="00025E22"/>
    <w:rsid w:val="000279FB"/>
    <w:rsid w:val="00030A1F"/>
    <w:rsid w:val="00031BB8"/>
    <w:rsid w:val="00032943"/>
    <w:rsid w:val="00034A72"/>
    <w:rsid w:val="0004249F"/>
    <w:rsid w:val="000447F2"/>
    <w:rsid w:val="00044C6E"/>
    <w:rsid w:val="0004506B"/>
    <w:rsid w:val="00045968"/>
    <w:rsid w:val="00046312"/>
    <w:rsid w:val="0005069C"/>
    <w:rsid w:val="000519C3"/>
    <w:rsid w:val="00051CC1"/>
    <w:rsid w:val="00051FB1"/>
    <w:rsid w:val="00051FCD"/>
    <w:rsid w:val="0005410D"/>
    <w:rsid w:val="00054176"/>
    <w:rsid w:val="00054363"/>
    <w:rsid w:val="00054395"/>
    <w:rsid w:val="00060A42"/>
    <w:rsid w:val="00060A92"/>
    <w:rsid w:val="00061CDB"/>
    <w:rsid w:val="000629FA"/>
    <w:rsid w:val="00073A43"/>
    <w:rsid w:val="00075096"/>
    <w:rsid w:val="000823E8"/>
    <w:rsid w:val="00083D55"/>
    <w:rsid w:val="000908C9"/>
    <w:rsid w:val="00091210"/>
    <w:rsid w:val="000916E2"/>
    <w:rsid w:val="000920E7"/>
    <w:rsid w:val="0009409B"/>
    <w:rsid w:val="00097640"/>
    <w:rsid w:val="000A12E7"/>
    <w:rsid w:val="000A6381"/>
    <w:rsid w:val="000A7F58"/>
    <w:rsid w:val="000B08EE"/>
    <w:rsid w:val="000B2EC8"/>
    <w:rsid w:val="000B7567"/>
    <w:rsid w:val="000C0A45"/>
    <w:rsid w:val="000C22B2"/>
    <w:rsid w:val="000C23A0"/>
    <w:rsid w:val="000C5C8F"/>
    <w:rsid w:val="000C76A7"/>
    <w:rsid w:val="000C7AC9"/>
    <w:rsid w:val="000D1889"/>
    <w:rsid w:val="000D208D"/>
    <w:rsid w:val="000D2F95"/>
    <w:rsid w:val="000E2A46"/>
    <w:rsid w:val="000E31B3"/>
    <w:rsid w:val="000E6FC2"/>
    <w:rsid w:val="000F143B"/>
    <w:rsid w:val="000F1873"/>
    <w:rsid w:val="000F6899"/>
    <w:rsid w:val="000F7F22"/>
    <w:rsid w:val="00100089"/>
    <w:rsid w:val="0010057F"/>
    <w:rsid w:val="00102A15"/>
    <w:rsid w:val="00102CE5"/>
    <w:rsid w:val="00103BF1"/>
    <w:rsid w:val="001102CA"/>
    <w:rsid w:val="001135DD"/>
    <w:rsid w:val="001143F8"/>
    <w:rsid w:val="00115636"/>
    <w:rsid w:val="00115DE1"/>
    <w:rsid w:val="00124DC4"/>
    <w:rsid w:val="001251FF"/>
    <w:rsid w:val="00130121"/>
    <w:rsid w:val="001305F8"/>
    <w:rsid w:val="00130B8F"/>
    <w:rsid w:val="001354C0"/>
    <w:rsid w:val="001361E3"/>
    <w:rsid w:val="00136E66"/>
    <w:rsid w:val="0014471E"/>
    <w:rsid w:val="00146809"/>
    <w:rsid w:val="001520C4"/>
    <w:rsid w:val="00155FF1"/>
    <w:rsid w:val="00157EFF"/>
    <w:rsid w:val="00163C31"/>
    <w:rsid w:val="001642DC"/>
    <w:rsid w:val="00166A89"/>
    <w:rsid w:val="001676CF"/>
    <w:rsid w:val="001707F5"/>
    <w:rsid w:val="001734E5"/>
    <w:rsid w:val="00174D8F"/>
    <w:rsid w:val="00175744"/>
    <w:rsid w:val="0018031D"/>
    <w:rsid w:val="0018224B"/>
    <w:rsid w:val="001845FE"/>
    <w:rsid w:val="00184CAB"/>
    <w:rsid w:val="00185CC8"/>
    <w:rsid w:val="00186063"/>
    <w:rsid w:val="00195687"/>
    <w:rsid w:val="001957E1"/>
    <w:rsid w:val="001A1E5D"/>
    <w:rsid w:val="001A3C8D"/>
    <w:rsid w:val="001A3D5F"/>
    <w:rsid w:val="001A7CC8"/>
    <w:rsid w:val="001B00FD"/>
    <w:rsid w:val="001B3D53"/>
    <w:rsid w:val="001B4329"/>
    <w:rsid w:val="001C3FB2"/>
    <w:rsid w:val="001C7156"/>
    <w:rsid w:val="001D1380"/>
    <w:rsid w:val="001D1EAD"/>
    <w:rsid w:val="001D3F92"/>
    <w:rsid w:val="001D5B91"/>
    <w:rsid w:val="001D5EB9"/>
    <w:rsid w:val="001D6A24"/>
    <w:rsid w:val="001D7848"/>
    <w:rsid w:val="001E1096"/>
    <w:rsid w:val="001E5C21"/>
    <w:rsid w:val="001E662D"/>
    <w:rsid w:val="001E6D75"/>
    <w:rsid w:val="001E7486"/>
    <w:rsid w:val="001E761D"/>
    <w:rsid w:val="001F3FE1"/>
    <w:rsid w:val="001F6CD2"/>
    <w:rsid w:val="001F778A"/>
    <w:rsid w:val="0020212F"/>
    <w:rsid w:val="0020623D"/>
    <w:rsid w:val="00206BAB"/>
    <w:rsid w:val="0020752A"/>
    <w:rsid w:val="00223C02"/>
    <w:rsid w:val="002257D3"/>
    <w:rsid w:val="0022669A"/>
    <w:rsid w:val="00230344"/>
    <w:rsid w:val="002311A0"/>
    <w:rsid w:val="00233C19"/>
    <w:rsid w:val="002343E8"/>
    <w:rsid w:val="00237064"/>
    <w:rsid w:val="00240C7B"/>
    <w:rsid w:val="00245066"/>
    <w:rsid w:val="00245188"/>
    <w:rsid w:val="00245867"/>
    <w:rsid w:val="0025766E"/>
    <w:rsid w:val="00257CA1"/>
    <w:rsid w:val="00263F59"/>
    <w:rsid w:val="002667BD"/>
    <w:rsid w:val="00266C88"/>
    <w:rsid w:val="00266F60"/>
    <w:rsid w:val="0027350B"/>
    <w:rsid w:val="0027457E"/>
    <w:rsid w:val="00275492"/>
    <w:rsid w:val="002763AF"/>
    <w:rsid w:val="00277A4B"/>
    <w:rsid w:val="00281D07"/>
    <w:rsid w:val="00282C83"/>
    <w:rsid w:val="0029157E"/>
    <w:rsid w:val="00293E1C"/>
    <w:rsid w:val="00297AF2"/>
    <w:rsid w:val="00297F0F"/>
    <w:rsid w:val="002A0690"/>
    <w:rsid w:val="002A06ED"/>
    <w:rsid w:val="002A19EE"/>
    <w:rsid w:val="002A1DEC"/>
    <w:rsid w:val="002A6227"/>
    <w:rsid w:val="002A7BE3"/>
    <w:rsid w:val="002B04D0"/>
    <w:rsid w:val="002B1213"/>
    <w:rsid w:val="002B5F59"/>
    <w:rsid w:val="002B62E0"/>
    <w:rsid w:val="002B6979"/>
    <w:rsid w:val="002B77A8"/>
    <w:rsid w:val="002B79EA"/>
    <w:rsid w:val="002B7B4E"/>
    <w:rsid w:val="002C0968"/>
    <w:rsid w:val="002C14FB"/>
    <w:rsid w:val="002C1EE6"/>
    <w:rsid w:val="002C1F95"/>
    <w:rsid w:val="002C29E0"/>
    <w:rsid w:val="002C58FA"/>
    <w:rsid w:val="002C5E9F"/>
    <w:rsid w:val="002C63D4"/>
    <w:rsid w:val="002D00EA"/>
    <w:rsid w:val="002D1CD4"/>
    <w:rsid w:val="002D290E"/>
    <w:rsid w:val="002D2E29"/>
    <w:rsid w:val="002D7715"/>
    <w:rsid w:val="002E4953"/>
    <w:rsid w:val="002F0E3A"/>
    <w:rsid w:val="002F1A0C"/>
    <w:rsid w:val="002F220B"/>
    <w:rsid w:val="002F38CE"/>
    <w:rsid w:val="00302300"/>
    <w:rsid w:val="00302B12"/>
    <w:rsid w:val="003134B1"/>
    <w:rsid w:val="00321787"/>
    <w:rsid w:val="00325C27"/>
    <w:rsid w:val="00330D93"/>
    <w:rsid w:val="00331729"/>
    <w:rsid w:val="00332772"/>
    <w:rsid w:val="00337897"/>
    <w:rsid w:val="00340549"/>
    <w:rsid w:val="0034211A"/>
    <w:rsid w:val="00343B14"/>
    <w:rsid w:val="00343BB5"/>
    <w:rsid w:val="00351791"/>
    <w:rsid w:val="00352A9B"/>
    <w:rsid w:val="00353113"/>
    <w:rsid w:val="00353D81"/>
    <w:rsid w:val="003546C8"/>
    <w:rsid w:val="003643A7"/>
    <w:rsid w:val="00364912"/>
    <w:rsid w:val="003653F1"/>
    <w:rsid w:val="00365600"/>
    <w:rsid w:val="00376AAB"/>
    <w:rsid w:val="00377C5B"/>
    <w:rsid w:val="00382074"/>
    <w:rsid w:val="00382A11"/>
    <w:rsid w:val="00385F30"/>
    <w:rsid w:val="00386055"/>
    <w:rsid w:val="00386BC7"/>
    <w:rsid w:val="003873D1"/>
    <w:rsid w:val="00387501"/>
    <w:rsid w:val="00391F8E"/>
    <w:rsid w:val="003A2F4C"/>
    <w:rsid w:val="003A48BB"/>
    <w:rsid w:val="003B4676"/>
    <w:rsid w:val="003B4F84"/>
    <w:rsid w:val="003C0737"/>
    <w:rsid w:val="003C14A1"/>
    <w:rsid w:val="003C71DC"/>
    <w:rsid w:val="003C7F8F"/>
    <w:rsid w:val="003D0662"/>
    <w:rsid w:val="003D1222"/>
    <w:rsid w:val="003D642C"/>
    <w:rsid w:val="003E04B0"/>
    <w:rsid w:val="003E50B4"/>
    <w:rsid w:val="003F0F50"/>
    <w:rsid w:val="003F21C6"/>
    <w:rsid w:val="003F61E9"/>
    <w:rsid w:val="00400511"/>
    <w:rsid w:val="004005F3"/>
    <w:rsid w:val="00400A19"/>
    <w:rsid w:val="004013A1"/>
    <w:rsid w:val="0040195F"/>
    <w:rsid w:val="0040225E"/>
    <w:rsid w:val="00415A24"/>
    <w:rsid w:val="00421CC2"/>
    <w:rsid w:val="00427224"/>
    <w:rsid w:val="00427747"/>
    <w:rsid w:val="004309D6"/>
    <w:rsid w:val="00431616"/>
    <w:rsid w:val="00432278"/>
    <w:rsid w:val="00434F21"/>
    <w:rsid w:val="00442F42"/>
    <w:rsid w:val="00446C4B"/>
    <w:rsid w:val="0045018D"/>
    <w:rsid w:val="0045022C"/>
    <w:rsid w:val="004536D9"/>
    <w:rsid w:val="00457C88"/>
    <w:rsid w:val="00463E83"/>
    <w:rsid w:val="00473317"/>
    <w:rsid w:val="00473709"/>
    <w:rsid w:val="00474167"/>
    <w:rsid w:val="00483FF8"/>
    <w:rsid w:val="004866B9"/>
    <w:rsid w:val="00486D09"/>
    <w:rsid w:val="00487B30"/>
    <w:rsid w:val="00494292"/>
    <w:rsid w:val="00494C7F"/>
    <w:rsid w:val="004967C0"/>
    <w:rsid w:val="00496CC6"/>
    <w:rsid w:val="004974F3"/>
    <w:rsid w:val="00497AF7"/>
    <w:rsid w:val="004A0624"/>
    <w:rsid w:val="004A15FC"/>
    <w:rsid w:val="004A1F33"/>
    <w:rsid w:val="004A65C9"/>
    <w:rsid w:val="004A6614"/>
    <w:rsid w:val="004A7237"/>
    <w:rsid w:val="004B5BB6"/>
    <w:rsid w:val="004C2F63"/>
    <w:rsid w:val="004C33A1"/>
    <w:rsid w:val="004C4817"/>
    <w:rsid w:val="004C5207"/>
    <w:rsid w:val="004C6F16"/>
    <w:rsid w:val="004D2630"/>
    <w:rsid w:val="004D6050"/>
    <w:rsid w:val="004D668E"/>
    <w:rsid w:val="004E2947"/>
    <w:rsid w:val="004E2EDE"/>
    <w:rsid w:val="004E4214"/>
    <w:rsid w:val="004E6A3B"/>
    <w:rsid w:val="004F5AD3"/>
    <w:rsid w:val="004F7F46"/>
    <w:rsid w:val="00503B21"/>
    <w:rsid w:val="005067EC"/>
    <w:rsid w:val="00511C00"/>
    <w:rsid w:val="00513707"/>
    <w:rsid w:val="005162D1"/>
    <w:rsid w:val="00520351"/>
    <w:rsid w:val="00525EE5"/>
    <w:rsid w:val="00526471"/>
    <w:rsid w:val="00530EF7"/>
    <w:rsid w:val="005317BF"/>
    <w:rsid w:val="00533DA8"/>
    <w:rsid w:val="00535338"/>
    <w:rsid w:val="00536B71"/>
    <w:rsid w:val="00541B48"/>
    <w:rsid w:val="005428BE"/>
    <w:rsid w:val="00542CD0"/>
    <w:rsid w:val="00543921"/>
    <w:rsid w:val="0054494F"/>
    <w:rsid w:val="00546291"/>
    <w:rsid w:val="0054768A"/>
    <w:rsid w:val="00550ABF"/>
    <w:rsid w:val="00551420"/>
    <w:rsid w:val="005533E6"/>
    <w:rsid w:val="0055494E"/>
    <w:rsid w:val="0055716F"/>
    <w:rsid w:val="005607B8"/>
    <w:rsid w:val="005608B2"/>
    <w:rsid w:val="005616C7"/>
    <w:rsid w:val="005664F0"/>
    <w:rsid w:val="00567082"/>
    <w:rsid w:val="005671B8"/>
    <w:rsid w:val="00573BDE"/>
    <w:rsid w:val="00580C4D"/>
    <w:rsid w:val="00583A0B"/>
    <w:rsid w:val="00583C5A"/>
    <w:rsid w:val="0058490D"/>
    <w:rsid w:val="00584D0F"/>
    <w:rsid w:val="00584D92"/>
    <w:rsid w:val="00585884"/>
    <w:rsid w:val="00586034"/>
    <w:rsid w:val="005875F4"/>
    <w:rsid w:val="00593171"/>
    <w:rsid w:val="005963B5"/>
    <w:rsid w:val="005A2109"/>
    <w:rsid w:val="005A3BB3"/>
    <w:rsid w:val="005A443E"/>
    <w:rsid w:val="005A5CEF"/>
    <w:rsid w:val="005B792C"/>
    <w:rsid w:val="005B7FB3"/>
    <w:rsid w:val="005C0530"/>
    <w:rsid w:val="005C0EAF"/>
    <w:rsid w:val="005C2B29"/>
    <w:rsid w:val="005C4014"/>
    <w:rsid w:val="005D089E"/>
    <w:rsid w:val="005D14E5"/>
    <w:rsid w:val="005D1BFB"/>
    <w:rsid w:val="005D226B"/>
    <w:rsid w:val="005D47EE"/>
    <w:rsid w:val="005D5CAA"/>
    <w:rsid w:val="005D676D"/>
    <w:rsid w:val="005D73CF"/>
    <w:rsid w:val="005E375B"/>
    <w:rsid w:val="005E3CA7"/>
    <w:rsid w:val="005E4825"/>
    <w:rsid w:val="005E4D4B"/>
    <w:rsid w:val="005E5959"/>
    <w:rsid w:val="005E6E04"/>
    <w:rsid w:val="005F09EF"/>
    <w:rsid w:val="005F11E6"/>
    <w:rsid w:val="005F4541"/>
    <w:rsid w:val="00601A0A"/>
    <w:rsid w:val="00602C2F"/>
    <w:rsid w:val="0060479D"/>
    <w:rsid w:val="00607A44"/>
    <w:rsid w:val="00611A6D"/>
    <w:rsid w:val="00613AF0"/>
    <w:rsid w:val="00614E21"/>
    <w:rsid w:val="006154AE"/>
    <w:rsid w:val="00622EE2"/>
    <w:rsid w:val="0062727C"/>
    <w:rsid w:val="00630A87"/>
    <w:rsid w:val="0063285F"/>
    <w:rsid w:val="006335CC"/>
    <w:rsid w:val="0063663D"/>
    <w:rsid w:val="006430D9"/>
    <w:rsid w:val="006463FE"/>
    <w:rsid w:val="00647440"/>
    <w:rsid w:val="00647D05"/>
    <w:rsid w:val="00651776"/>
    <w:rsid w:val="00652216"/>
    <w:rsid w:val="00653E59"/>
    <w:rsid w:val="00654509"/>
    <w:rsid w:val="00655307"/>
    <w:rsid w:val="00655DFE"/>
    <w:rsid w:val="00662460"/>
    <w:rsid w:val="00665A26"/>
    <w:rsid w:val="00666C48"/>
    <w:rsid w:val="00674D26"/>
    <w:rsid w:val="006777AE"/>
    <w:rsid w:val="0067783F"/>
    <w:rsid w:val="006778E2"/>
    <w:rsid w:val="006849A8"/>
    <w:rsid w:val="0068506B"/>
    <w:rsid w:val="006874E9"/>
    <w:rsid w:val="00690FF7"/>
    <w:rsid w:val="006923FA"/>
    <w:rsid w:val="006924FE"/>
    <w:rsid w:val="006959C6"/>
    <w:rsid w:val="0069756F"/>
    <w:rsid w:val="006A01EF"/>
    <w:rsid w:val="006A0429"/>
    <w:rsid w:val="006A22D3"/>
    <w:rsid w:val="006A4B8E"/>
    <w:rsid w:val="006A7D28"/>
    <w:rsid w:val="006B35D8"/>
    <w:rsid w:val="006B4A77"/>
    <w:rsid w:val="006B5A42"/>
    <w:rsid w:val="006B5F61"/>
    <w:rsid w:val="006B6488"/>
    <w:rsid w:val="006B64DB"/>
    <w:rsid w:val="006B7413"/>
    <w:rsid w:val="006C0519"/>
    <w:rsid w:val="006C1A00"/>
    <w:rsid w:val="006C2DDE"/>
    <w:rsid w:val="006C3F60"/>
    <w:rsid w:val="006D0904"/>
    <w:rsid w:val="006D1A34"/>
    <w:rsid w:val="006D4DBF"/>
    <w:rsid w:val="006D5895"/>
    <w:rsid w:val="006E0E7F"/>
    <w:rsid w:val="006E1A10"/>
    <w:rsid w:val="006E26A7"/>
    <w:rsid w:val="006E28D9"/>
    <w:rsid w:val="006E2E0B"/>
    <w:rsid w:val="006E577A"/>
    <w:rsid w:val="006F1797"/>
    <w:rsid w:val="006F6CE3"/>
    <w:rsid w:val="007011A6"/>
    <w:rsid w:val="00701E16"/>
    <w:rsid w:val="007033B9"/>
    <w:rsid w:val="00704CBA"/>
    <w:rsid w:val="00704EAF"/>
    <w:rsid w:val="00706E60"/>
    <w:rsid w:val="00710C0B"/>
    <w:rsid w:val="00710F44"/>
    <w:rsid w:val="00711411"/>
    <w:rsid w:val="007157D6"/>
    <w:rsid w:val="0071739F"/>
    <w:rsid w:val="0072331B"/>
    <w:rsid w:val="007236E1"/>
    <w:rsid w:val="00723DC7"/>
    <w:rsid w:val="00724C39"/>
    <w:rsid w:val="007254B5"/>
    <w:rsid w:val="007268A6"/>
    <w:rsid w:val="00730CAD"/>
    <w:rsid w:val="00731C3F"/>
    <w:rsid w:val="00734767"/>
    <w:rsid w:val="00736E0C"/>
    <w:rsid w:val="00736EAF"/>
    <w:rsid w:val="00737920"/>
    <w:rsid w:val="00737F8E"/>
    <w:rsid w:val="00745E80"/>
    <w:rsid w:val="00746789"/>
    <w:rsid w:val="00751676"/>
    <w:rsid w:val="007642B5"/>
    <w:rsid w:val="00766B52"/>
    <w:rsid w:val="00770570"/>
    <w:rsid w:val="00772E58"/>
    <w:rsid w:val="007752B9"/>
    <w:rsid w:val="00783680"/>
    <w:rsid w:val="00791C48"/>
    <w:rsid w:val="0079290F"/>
    <w:rsid w:val="007934A0"/>
    <w:rsid w:val="0079380E"/>
    <w:rsid w:val="00793833"/>
    <w:rsid w:val="00795FE9"/>
    <w:rsid w:val="007A00D5"/>
    <w:rsid w:val="007A021B"/>
    <w:rsid w:val="007B33C4"/>
    <w:rsid w:val="007B4617"/>
    <w:rsid w:val="007C4002"/>
    <w:rsid w:val="007C428C"/>
    <w:rsid w:val="007D054B"/>
    <w:rsid w:val="007D292E"/>
    <w:rsid w:val="007D61C0"/>
    <w:rsid w:val="007D65CC"/>
    <w:rsid w:val="007D7C67"/>
    <w:rsid w:val="007E014B"/>
    <w:rsid w:val="007E0B77"/>
    <w:rsid w:val="007E361E"/>
    <w:rsid w:val="007E6890"/>
    <w:rsid w:val="007F118C"/>
    <w:rsid w:val="007F1F2B"/>
    <w:rsid w:val="007F3EA1"/>
    <w:rsid w:val="007F4E60"/>
    <w:rsid w:val="007F58C9"/>
    <w:rsid w:val="007F6753"/>
    <w:rsid w:val="00800566"/>
    <w:rsid w:val="00801531"/>
    <w:rsid w:val="00811285"/>
    <w:rsid w:val="008114C5"/>
    <w:rsid w:val="0081164D"/>
    <w:rsid w:val="00815B9F"/>
    <w:rsid w:val="0081747D"/>
    <w:rsid w:val="0082084A"/>
    <w:rsid w:val="00825201"/>
    <w:rsid w:val="008276F4"/>
    <w:rsid w:val="00833DD8"/>
    <w:rsid w:val="00834F80"/>
    <w:rsid w:val="008400B0"/>
    <w:rsid w:val="008409BB"/>
    <w:rsid w:val="00846281"/>
    <w:rsid w:val="00847F6E"/>
    <w:rsid w:val="00862004"/>
    <w:rsid w:val="00862278"/>
    <w:rsid w:val="00862316"/>
    <w:rsid w:val="008632BF"/>
    <w:rsid w:val="00863C08"/>
    <w:rsid w:val="00863D1B"/>
    <w:rsid w:val="00863E3B"/>
    <w:rsid w:val="00867FD4"/>
    <w:rsid w:val="0087162A"/>
    <w:rsid w:val="00871764"/>
    <w:rsid w:val="0087430A"/>
    <w:rsid w:val="00874560"/>
    <w:rsid w:val="00876F8E"/>
    <w:rsid w:val="008776E1"/>
    <w:rsid w:val="0088161B"/>
    <w:rsid w:val="00881ECA"/>
    <w:rsid w:val="0088268E"/>
    <w:rsid w:val="00882D45"/>
    <w:rsid w:val="00883D98"/>
    <w:rsid w:val="00884890"/>
    <w:rsid w:val="00884F01"/>
    <w:rsid w:val="008864C9"/>
    <w:rsid w:val="00887CDD"/>
    <w:rsid w:val="008910F1"/>
    <w:rsid w:val="00891339"/>
    <w:rsid w:val="0089248E"/>
    <w:rsid w:val="00892E6F"/>
    <w:rsid w:val="008930A9"/>
    <w:rsid w:val="00894B77"/>
    <w:rsid w:val="00894F1E"/>
    <w:rsid w:val="00897B63"/>
    <w:rsid w:val="00897BF2"/>
    <w:rsid w:val="008A5737"/>
    <w:rsid w:val="008A7746"/>
    <w:rsid w:val="008A7DD1"/>
    <w:rsid w:val="008B73B8"/>
    <w:rsid w:val="008B7E32"/>
    <w:rsid w:val="008C6625"/>
    <w:rsid w:val="008D061A"/>
    <w:rsid w:val="008D0786"/>
    <w:rsid w:val="008D162C"/>
    <w:rsid w:val="008D63BB"/>
    <w:rsid w:val="008E4592"/>
    <w:rsid w:val="008E4B2C"/>
    <w:rsid w:val="008F257C"/>
    <w:rsid w:val="008F44DB"/>
    <w:rsid w:val="008F67D8"/>
    <w:rsid w:val="00905BBC"/>
    <w:rsid w:val="00913B89"/>
    <w:rsid w:val="0091405F"/>
    <w:rsid w:val="00915796"/>
    <w:rsid w:val="00916186"/>
    <w:rsid w:val="00921A8C"/>
    <w:rsid w:val="00921A94"/>
    <w:rsid w:val="00921DA6"/>
    <w:rsid w:val="009239E7"/>
    <w:rsid w:val="00923A79"/>
    <w:rsid w:val="00927D79"/>
    <w:rsid w:val="00931673"/>
    <w:rsid w:val="00933981"/>
    <w:rsid w:val="00941E21"/>
    <w:rsid w:val="009422EF"/>
    <w:rsid w:val="00943FEC"/>
    <w:rsid w:val="0094484F"/>
    <w:rsid w:val="00945EC8"/>
    <w:rsid w:val="009473AE"/>
    <w:rsid w:val="0094762B"/>
    <w:rsid w:val="00951435"/>
    <w:rsid w:val="00951746"/>
    <w:rsid w:val="00951D4F"/>
    <w:rsid w:val="009603BB"/>
    <w:rsid w:val="00960DBF"/>
    <w:rsid w:val="00964C37"/>
    <w:rsid w:val="009736BD"/>
    <w:rsid w:val="00974975"/>
    <w:rsid w:val="00974CD3"/>
    <w:rsid w:val="0098197E"/>
    <w:rsid w:val="0098245A"/>
    <w:rsid w:val="009834CD"/>
    <w:rsid w:val="0098667A"/>
    <w:rsid w:val="0098689D"/>
    <w:rsid w:val="00987BD3"/>
    <w:rsid w:val="0099189A"/>
    <w:rsid w:val="00992D08"/>
    <w:rsid w:val="009971D7"/>
    <w:rsid w:val="00997551"/>
    <w:rsid w:val="009A0466"/>
    <w:rsid w:val="009A361F"/>
    <w:rsid w:val="009A3B50"/>
    <w:rsid w:val="009A7FD3"/>
    <w:rsid w:val="009B3D2E"/>
    <w:rsid w:val="009B5B52"/>
    <w:rsid w:val="009B6217"/>
    <w:rsid w:val="009B7CEF"/>
    <w:rsid w:val="009C4E7C"/>
    <w:rsid w:val="009C5C65"/>
    <w:rsid w:val="009C6D2B"/>
    <w:rsid w:val="009C7193"/>
    <w:rsid w:val="009D3CB3"/>
    <w:rsid w:val="009D7607"/>
    <w:rsid w:val="009E3BDE"/>
    <w:rsid w:val="009E5783"/>
    <w:rsid w:val="009F0FF0"/>
    <w:rsid w:val="009F2DDA"/>
    <w:rsid w:val="009F5FE3"/>
    <w:rsid w:val="009F63B8"/>
    <w:rsid w:val="00A002D0"/>
    <w:rsid w:val="00A021C0"/>
    <w:rsid w:val="00A029FB"/>
    <w:rsid w:val="00A02CBA"/>
    <w:rsid w:val="00A041EC"/>
    <w:rsid w:val="00A066DF"/>
    <w:rsid w:val="00A06B6A"/>
    <w:rsid w:val="00A073B9"/>
    <w:rsid w:val="00A10F74"/>
    <w:rsid w:val="00A13253"/>
    <w:rsid w:val="00A13B6C"/>
    <w:rsid w:val="00A20252"/>
    <w:rsid w:val="00A205A2"/>
    <w:rsid w:val="00A24353"/>
    <w:rsid w:val="00A254E7"/>
    <w:rsid w:val="00A25C2F"/>
    <w:rsid w:val="00A279D9"/>
    <w:rsid w:val="00A319D3"/>
    <w:rsid w:val="00A338EB"/>
    <w:rsid w:val="00A33E34"/>
    <w:rsid w:val="00A33E6E"/>
    <w:rsid w:val="00A3526F"/>
    <w:rsid w:val="00A43FE5"/>
    <w:rsid w:val="00A462FF"/>
    <w:rsid w:val="00A471C3"/>
    <w:rsid w:val="00A5097E"/>
    <w:rsid w:val="00A50CF6"/>
    <w:rsid w:val="00A54941"/>
    <w:rsid w:val="00A54CC3"/>
    <w:rsid w:val="00A54F61"/>
    <w:rsid w:val="00A550A4"/>
    <w:rsid w:val="00A65ECC"/>
    <w:rsid w:val="00A67942"/>
    <w:rsid w:val="00A72947"/>
    <w:rsid w:val="00A802A7"/>
    <w:rsid w:val="00A81E6F"/>
    <w:rsid w:val="00A82682"/>
    <w:rsid w:val="00A867AE"/>
    <w:rsid w:val="00A8682E"/>
    <w:rsid w:val="00A86F64"/>
    <w:rsid w:val="00A87796"/>
    <w:rsid w:val="00A9275A"/>
    <w:rsid w:val="00A927BB"/>
    <w:rsid w:val="00A939E8"/>
    <w:rsid w:val="00A94249"/>
    <w:rsid w:val="00A94D93"/>
    <w:rsid w:val="00A962FC"/>
    <w:rsid w:val="00A9648E"/>
    <w:rsid w:val="00AA055E"/>
    <w:rsid w:val="00AA3607"/>
    <w:rsid w:val="00AA476C"/>
    <w:rsid w:val="00AB35AA"/>
    <w:rsid w:val="00AB457C"/>
    <w:rsid w:val="00AB69F6"/>
    <w:rsid w:val="00AC06E2"/>
    <w:rsid w:val="00AC3432"/>
    <w:rsid w:val="00AC3B9E"/>
    <w:rsid w:val="00AC4215"/>
    <w:rsid w:val="00AC4DD2"/>
    <w:rsid w:val="00AC4E9F"/>
    <w:rsid w:val="00AC5205"/>
    <w:rsid w:val="00AD3427"/>
    <w:rsid w:val="00AD5D0F"/>
    <w:rsid w:val="00AE160E"/>
    <w:rsid w:val="00AE2749"/>
    <w:rsid w:val="00AE2CE6"/>
    <w:rsid w:val="00AE3175"/>
    <w:rsid w:val="00AF216E"/>
    <w:rsid w:val="00AF25D8"/>
    <w:rsid w:val="00AF44F8"/>
    <w:rsid w:val="00AF5EDA"/>
    <w:rsid w:val="00AF72DC"/>
    <w:rsid w:val="00B01414"/>
    <w:rsid w:val="00B01C16"/>
    <w:rsid w:val="00B1409B"/>
    <w:rsid w:val="00B15A5C"/>
    <w:rsid w:val="00B20A3B"/>
    <w:rsid w:val="00B20DA8"/>
    <w:rsid w:val="00B21AF5"/>
    <w:rsid w:val="00B2460E"/>
    <w:rsid w:val="00B24E9E"/>
    <w:rsid w:val="00B25569"/>
    <w:rsid w:val="00B30FBA"/>
    <w:rsid w:val="00B31007"/>
    <w:rsid w:val="00B348DD"/>
    <w:rsid w:val="00B35591"/>
    <w:rsid w:val="00B371AA"/>
    <w:rsid w:val="00B37AE2"/>
    <w:rsid w:val="00B412D8"/>
    <w:rsid w:val="00B417A8"/>
    <w:rsid w:val="00B41F71"/>
    <w:rsid w:val="00B466C7"/>
    <w:rsid w:val="00B5021E"/>
    <w:rsid w:val="00B50484"/>
    <w:rsid w:val="00B50AAC"/>
    <w:rsid w:val="00B529E2"/>
    <w:rsid w:val="00B54189"/>
    <w:rsid w:val="00B57675"/>
    <w:rsid w:val="00B6483F"/>
    <w:rsid w:val="00B65B20"/>
    <w:rsid w:val="00B71566"/>
    <w:rsid w:val="00B71672"/>
    <w:rsid w:val="00B72429"/>
    <w:rsid w:val="00B76F60"/>
    <w:rsid w:val="00B7763F"/>
    <w:rsid w:val="00B8045E"/>
    <w:rsid w:val="00B81AC8"/>
    <w:rsid w:val="00B82C2D"/>
    <w:rsid w:val="00B83EAA"/>
    <w:rsid w:val="00B85B11"/>
    <w:rsid w:val="00B86F56"/>
    <w:rsid w:val="00B93159"/>
    <w:rsid w:val="00B94ABF"/>
    <w:rsid w:val="00B976D3"/>
    <w:rsid w:val="00BA4ADF"/>
    <w:rsid w:val="00BA4E6F"/>
    <w:rsid w:val="00BA556B"/>
    <w:rsid w:val="00BA68AC"/>
    <w:rsid w:val="00BA79AA"/>
    <w:rsid w:val="00BB23CC"/>
    <w:rsid w:val="00BB6AD1"/>
    <w:rsid w:val="00BC074D"/>
    <w:rsid w:val="00BC155C"/>
    <w:rsid w:val="00BC2687"/>
    <w:rsid w:val="00BC2E2B"/>
    <w:rsid w:val="00BC3D3C"/>
    <w:rsid w:val="00BC4C7D"/>
    <w:rsid w:val="00BD0042"/>
    <w:rsid w:val="00BD16AD"/>
    <w:rsid w:val="00BD238C"/>
    <w:rsid w:val="00BD2C13"/>
    <w:rsid w:val="00BD41B5"/>
    <w:rsid w:val="00BE07D9"/>
    <w:rsid w:val="00BE36E0"/>
    <w:rsid w:val="00BF144F"/>
    <w:rsid w:val="00BF3FB7"/>
    <w:rsid w:val="00BF4629"/>
    <w:rsid w:val="00BF76B3"/>
    <w:rsid w:val="00BF7D53"/>
    <w:rsid w:val="00C01290"/>
    <w:rsid w:val="00C019DA"/>
    <w:rsid w:val="00C04B6B"/>
    <w:rsid w:val="00C04EA7"/>
    <w:rsid w:val="00C164F0"/>
    <w:rsid w:val="00C16750"/>
    <w:rsid w:val="00C16ADF"/>
    <w:rsid w:val="00C20DF9"/>
    <w:rsid w:val="00C3222A"/>
    <w:rsid w:val="00C32C6F"/>
    <w:rsid w:val="00C46A9B"/>
    <w:rsid w:val="00C46B81"/>
    <w:rsid w:val="00C524D6"/>
    <w:rsid w:val="00C53644"/>
    <w:rsid w:val="00C537A3"/>
    <w:rsid w:val="00C53E3F"/>
    <w:rsid w:val="00C55839"/>
    <w:rsid w:val="00C55A5C"/>
    <w:rsid w:val="00C5767B"/>
    <w:rsid w:val="00C6050C"/>
    <w:rsid w:val="00C6351D"/>
    <w:rsid w:val="00C64EC6"/>
    <w:rsid w:val="00C6710A"/>
    <w:rsid w:val="00C7213D"/>
    <w:rsid w:val="00C74FC0"/>
    <w:rsid w:val="00C765F1"/>
    <w:rsid w:val="00C77318"/>
    <w:rsid w:val="00C77B79"/>
    <w:rsid w:val="00C82F43"/>
    <w:rsid w:val="00C83E30"/>
    <w:rsid w:val="00C84F33"/>
    <w:rsid w:val="00C87168"/>
    <w:rsid w:val="00C90494"/>
    <w:rsid w:val="00C912B2"/>
    <w:rsid w:val="00C922A1"/>
    <w:rsid w:val="00C93429"/>
    <w:rsid w:val="00CA0737"/>
    <w:rsid w:val="00CA24D7"/>
    <w:rsid w:val="00CA4895"/>
    <w:rsid w:val="00CA4A9D"/>
    <w:rsid w:val="00CA546F"/>
    <w:rsid w:val="00CA682A"/>
    <w:rsid w:val="00CA73F2"/>
    <w:rsid w:val="00CB04EE"/>
    <w:rsid w:val="00CB5792"/>
    <w:rsid w:val="00CC271A"/>
    <w:rsid w:val="00CC2D33"/>
    <w:rsid w:val="00CD1697"/>
    <w:rsid w:val="00CD17B1"/>
    <w:rsid w:val="00CD1D35"/>
    <w:rsid w:val="00CD346E"/>
    <w:rsid w:val="00CD5525"/>
    <w:rsid w:val="00CD6DFF"/>
    <w:rsid w:val="00CE0D80"/>
    <w:rsid w:val="00CE17FB"/>
    <w:rsid w:val="00CE2703"/>
    <w:rsid w:val="00CE49D3"/>
    <w:rsid w:val="00CE4FD1"/>
    <w:rsid w:val="00CE72C5"/>
    <w:rsid w:val="00CE75BA"/>
    <w:rsid w:val="00CF3630"/>
    <w:rsid w:val="00CF4D46"/>
    <w:rsid w:val="00D0237A"/>
    <w:rsid w:val="00D0401E"/>
    <w:rsid w:val="00D0414F"/>
    <w:rsid w:val="00D115BA"/>
    <w:rsid w:val="00D12102"/>
    <w:rsid w:val="00D13FA1"/>
    <w:rsid w:val="00D15695"/>
    <w:rsid w:val="00D170B2"/>
    <w:rsid w:val="00D17856"/>
    <w:rsid w:val="00D231EF"/>
    <w:rsid w:val="00D241B0"/>
    <w:rsid w:val="00D26362"/>
    <w:rsid w:val="00D32AD3"/>
    <w:rsid w:val="00D377AE"/>
    <w:rsid w:val="00D402C1"/>
    <w:rsid w:val="00D410B8"/>
    <w:rsid w:val="00D41584"/>
    <w:rsid w:val="00D42864"/>
    <w:rsid w:val="00D43954"/>
    <w:rsid w:val="00D465B0"/>
    <w:rsid w:val="00D4738F"/>
    <w:rsid w:val="00D47909"/>
    <w:rsid w:val="00D51FF1"/>
    <w:rsid w:val="00D570BA"/>
    <w:rsid w:val="00D60FEF"/>
    <w:rsid w:val="00D648AE"/>
    <w:rsid w:val="00D65B4B"/>
    <w:rsid w:val="00D66D3F"/>
    <w:rsid w:val="00D672CC"/>
    <w:rsid w:val="00D81C33"/>
    <w:rsid w:val="00D82BAA"/>
    <w:rsid w:val="00D8639E"/>
    <w:rsid w:val="00D86794"/>
    <w:rsid w:val="00D8695D"/>
    <w:rsid w:val="00D9000D"/>
    <w:rsid w:val="00D90106"/>
    <w:rsid w:val="00D912B9"/>
    <w:rsid w:val="00D9580C"/>
    <w:rsid w:val="00D97366"/>
    <w:rsid w:val="00DA0155"/>
    <w:rsid w:val="00DA0BC6"/>
    <w:rsid w:val="00DA335B"/>
    <w:rsid w:val="00DA64F3"/>
    <w:rsid w:val="00DB0913"/>
    <w:rsid w:val="00DB15EC"/>
    <w:rsid w:val="00DB16B2"/>
    <w:rsid w:val="00DB16D2"/>
    <w:rsid w:val="00DB1838"/>
    <w:rsid w:val="00DB3649"/>
    <w:rsid w:val="00DB3A0B"/>
    <w:rsid w:val="00DB4E21"/>
    <w:rsid w:val="00DB5443"/>
    <w:rsid w:val="00DC034A"/>
    <w:rsid w:val="00DC70EA"/>
    <w:rsid w:val="00DD025C"/>
    <w:rsid w:val="00DD0334"/>
    <w:rsid w:val="00DD13A0"/>
    <w:rsid w:val="00DD31DD"/>
    <w:rsid w:val="00DD3B2B"/>
    <w:rsid w:val="00DD7047"/>
    <w:rsid w:val="00DE0CB7"/>
    <w:rsid w:val="00DE291B"/>
    <w:rsid w:val="00DE2C3A"/>
    <w:rsid w:val="00DE30B5"/>
    <w:rsid w:val="00DE357E"/>
    <w:rsid w:val="00DF0930"/>
    <w:rsid w:val="00DF2575"/>
    <w:rsid w:val="00DF3634"/>
    <w:rsid w:val="00DF3DCF"/>
    <w:rsid w:val="00DF58B5"/>
    <w:rsid w:val="00DF5C7F"/>
    <w:rsid w:val="00DF76C7"/>
    <w:rsid w:val="00E0411C"/>
    <w:rsid w:val="00E12A13"/>
    <w:rsid w:val="00E173FB"/>
    <w:rsid w:val="00E174DF"/>
    <w:rsid w:val="00E259B0"/>
    <w:rsid w:val="00E262D4"/>
    <w:rsid w:val="00E300A5"/>
    <w:rsid w:val="00E32AA1"/>
    <w:rsid w:val="00E40C6D"/>
    <w:rsid w:val="00E412E2"/>
    <w:rsid w:val="00E41EAC"/>
    <w:rsid w:val="00E4264E"/>
    <w:rsid w:val="00E43099"/>
    <w:rsid w:val="00E438F5"/>
    <w:rsid w:val="00E45177"/>
    <w:rsid w:val="00E46E9E"/>
    <w:rsid w:val="00E53D1F"/>
    <w:rsid w:val="00E564D2"/>
    <w:rsid w:val="00E64C37"/>
    <w:rsid w:val="00E674B2"/>
    <w:rsid w:val="00E705FE"/>
    <w:rsid w:val="00E70B2F"/>
    <w:rsid w:val="00E71F88"/>
    <w:rsid w:val="00E75CF4"/>
    <w:rsid w:val="00E763FD"/>
    <w:rsid w:val="00E769E6"/>
    <w:rsid w:val="00E77875"/>
    <w:rsid w:val="00E81A71"/>
    <w:rsid w:val="00E8377F"/>
    <w:rsid w:val="00E90611"/>
    <w:rsid w:val="00E91FA1"/>
    <w:rsid w:val="00E923D8"/>
    <w:rsid w:val="00E92A31"/>
    <w:rsid w:val="00E945CC"/>
    <w:rsid w:val="00E961B9"/>
    <w:rsid w:val="00EB0281"/>
    <w:rsid w:val="00EB6D82"/>
    <w:rsid w:val="00EB7B04"/>
    <w:rsid w:val="00EC2930"/>
    <w:rsid w:val="00EC3D14"/>
    <w:rsid w:val="00EC4C65"/>
    <w:rsid w:val="00ED0174"/>
    <w:rsid w:val="00ED29D0"/>
    <w:rsid w:val="00ED3068"/>
    <w:rsid w:val="00ED3FC2"/>
    <w:rsid w:val="00EE1B87"/>
    <w:rsid w:val="00EE389A"/>
    <w:rsid w:val="00EE38C0"/>
    <w:rsid w:val="00EF06AA"/>
    <w:rsid w:val="00EF15C9"/>
    <w:rsid w:val="00EF510E"/>
    <w:rsid w:val="00EF6911"/>
    <w:rsid w:val="00EF7513"/>
    <w:rsid w:val="00EF7AAC"/>
    <w:rsid w:val="00F03768"/>
    <w:rsid w:val="00F0378E"/>
    <w:rsid w:val="00F07885"/>
    <w:rsid w:val="00F1074E"/>
    <w:rsid w:val="00F10A86"/>
    <w:rsid w:val="00F11C4D"/>
    <w:rsid w:val="00F156FD"/>
    <w:rsid w:val="00F16A93"/>
    <w:rsid w:val="00F22782"/>
    <w:rsid w:val="00F22F8C"/>
    <w:rsid w:val="00F23822"/>
    <w:rsid w:val="00F25621"/>
    <w:rsid w:val="00F27E0A"/>
    <w:rsid w:val="00F312B2"/>
    <w:rsid w:val="00F31628"/>
    <w:rsid w:val="00F32C16"/>
    <w:rsid w:val="00F33423"/>
    <w:rsid w:val="00F41E00"/>
    <w:rsid w:val="00F41FF6"/>
    <w:rsid w:val="00F46319"/>
    <w:rsid w:val="00F469AD"/>
    <w:rsid w:val="00F46B06"/>
    <w:rsid w:val="00F475F4"/>
    <w:rsid w:val="00F52495"/>
    <w:rsid w:val="00F52758"/>
    <w:rsid w:val="00F53CF0"/>
    <w:rsid w:val="00F61478"/>
    <w:rsid w:val="00F67038"/>
    <w:rsid w:val="00F72720"/>
    <w:rsid w:val="00F72E9F"/>
    <w:rsid w:val="00F73C8F"/>
    <w:rsid w:val="00F74F2A"/>
    <w:rsid w:val="00F770DD"/>
    <w:rsid w:val="00F83E77"/>
    <w:rsid w:val="00F8430F"/>
    <w:rsid w:val="00F86E75"/>
    <w:rsid w:val="00F878A9"/>
    <w:rsid w:val="00F91A72"/>
    <w:rsid w:val="00F94C2A"/>
    <w:rsid w:val="00FA1CBA"/>
    <w:rsid w:val="00FA3380"/>
    <w:rsid w:val="00FB10C3"/>
    <w:rsid w:val="00FB19BA"/>
    <w:rsid w:val="00FB1A35"/>
    <w:rsid w:val="00FB4C84"/>
    <w:rsid w:val="00FB518E"/>
    <w:rsid w:val="00FB5AD4"/>
    <w:rsid w:val="00FB6371"/>
    <w:rsid w:val="00FB6406"/>
    <w:rsid w:val="00FC01B4"/>
    <w:rsid w:val="00FC1125"/>
    <w:rsid w:val="00FC34A1"/>
    <w:rsid w:val="00FC386A"/>
    <w:rsid w:val="00FC4147"/>
    <w:rsid w:val="00FC500C"/>
    <w:rsid w:val="00FD0DFE"/>
    <w:rsid w:val="00FD1F5B"/>
    <w:rsid w:val="00FD335E"/>
    <w:rsid w:val="00FD3F5C"/>
    <w:rsid w:val="00FD4660"/>
    <w:rsid w:val="00FD5F5E"/>
    <w:rsid w:val="00FD7C1A"/>
    <w:rsid w:val="00FD7C6F"/>
    <w:rsid w:val="00FE1F9E"/>
    <w:rsid w:val="00FE2942"/>
    <w:rsid w:val="00FE3053"/>
    <w:rsid w:val="00FE3680"/>
    <w:rsid w:val="00FE4A6C"/>
    <w:rsid w:val="00FE5389"/>
    <w:rsid w:val="00FF0593"/>
    <w:rsid w:val="00FF0B58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30" w:after="120" w:line="140" w:lineRule="exact"/>
      <w:jc w:val="center"/>
      <w:outlineLvl w:val="0"/>
    </w:pPr>
    <w:rPr>
      <w:rFonts w:ascii="Arial" w:hAnsi="Arial"/>
      <w:b/>
      <w:color w:val="000000"/>
      <w:sz w:val="14"/>
    </w:rPr>
  </w:style>
  <w:style w:type="paragraph" w:styleId="2">
    <w:name w:val="heading 2"/>
    <w:basedOn w:val="a"/>
    <w:next w:val="a"/>
    <w:qFormat/>
    <w:pPr>
      <w:keepNext/>
      <w:spacing w:before="90" w:line="144" w:lineRule="exact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60" w:line="160" w:lineRule="exact"/>
      <w:ind w:left="-113"/>
      <w:outlineLvl w:val="2"/>
    </w:pPr>
    <w:rPr>
      <w:rFonts w:ascii="Arial" w:hAnsi="Arial"/>
      <w:b/>
      <w:color w:val="000000"/>
      <w:sz w:val="14"/>
    </w:rPr>
  </w:style>
  <w:style w:type="paragraph" w:styleId="4">
    <w:name w:val="heading 4"/>
    <w:basedOn w:val="a"/>
    <w:next w:val="a"/>
    <w:qFormat/>
    <w:pPr>
      <w:keepNext/>
      <w:spacing w:before="90" w:line="144" w:lineRule="exact"/>
      <w:ind w:left="170"/>
      <w:outlineLvl w:val="3"/>
    </w:pPr>
    <w:rPr>
      <w:rFonts w:ascii="Arial" w:hAnsi="Arial"/>
      <w:b/>
      <w:color w:val="000000"/>
      <w:sz w:val="14"/>
    </w:rPr>
  </w:style>
  <w:style w:type="paragraph" w:styleId="5">
    <w:name w:val="heading 5"/>
    <w:basedOn w:val="a"/>
    <w:next w:val="a"/>
    <w:qFormat/>
    <w:pPr>
      <w:keepNext/>
      <w:spacing w:before="200" w:line="180" w:lineRule="exact"/>
      <w:ind w:left="57"/>
      <w:outlineLvl w:val="4"/>
    </w:pPr>
    <w:rPr>
      <w:rFonts w:ascii="Arial" w:hAnsi="Arial"/>
      <w:b/>
      <w:spacing w:val="-2"/>
      <w:sz w:val="14"/>
    </w:rPr>
  </w:style>
  <w:style w:type="paragraph" w:styleId="6">
    <w:name w:val="heading 6"/>
    <w:basedOn w:val="a"/>
    <w:next w:val="a"/>
    <w:qFormat/>
    <w:pPr>
      <w:keepNext/>
      <w:spacing w:before="20" w:line="142" w:lineRule="exact"/>
      <w:ind w:left="28"/>
      <w:outlineLvl w:val="5"/>
    </w:pPr>
    <w:rPr>
      <w:rFonts w:ascii="Arial" w:hAnsi="Arial"/>
      <w:b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after="60"/>
      <w:jc w:val="center"/>
      <w:outlineLvl w:val="6"/>
    </w:pPr>
    <w:rPr>
      <w:color w:val="FF0000"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a8">
    <w:name w:val="Body Text"/>
    <w:basedOn w:val="a"/>
    <w:pPr>
      <w:jc w:val="center"/>
    </w:pPr>
    <w:rPr>
      <w:rFonts w:ascii="Arial" w:hAnsi="Arial"/>
      <w:b/>
      <w:color w:val="000000"/>
      <w:sz w:val="16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16"/>
    </w:rPr>
  </w:style>
  <w:style w:type="paragraph" w:styleId="30">
    <w:name w:val="Body Text 3"/>
    <w:basedOn w:val="a"/>
    <w:pPr>
      <w:spacing w:after="120"/>
      <w:jc w:val="center"/>
    </w:pPr>
    <w:rPr>
      <w:rFonts w:ascii="Arial" w:hAnsi="Arial"/>
      <w:color w:val="000000"/>
      <w:sz w:val="14"/>
    </w:rPr>
  </w:style>
  <w:style w:type="paragraph" w:styleId="a9">
    <w:name w:val="endnote text"/>
    <w:basedOn w:val="a"/>
    <w:semiHidden/>
  </w:style>
  <w:style w:type="paragraph" w:styleId="aa">
    <w:name w:val="caption"/>
    <w:basedOn w:val="a"/>
    <w:next w:val="a"/>
    <w:qFormat/>
    <w:pPr>
      <w:spacing w:after="60"/>
    </w:pPr>
    <w:rPr>
      <w:rFonts w:ascii="Arial" w:hAnsi="Arial"/>
      <w:b/>
      <w:color w:val="000000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Courier New CYR" w:eastAsia="Arial Unicode MS" w:hAnsi="Courier New CYR" w:cs="Courier New CYR"/>
      <w:sz w:val="16"/>
      <w:szCs w:val="16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0">
    <w:name w:val="xl30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2">
    <w:name w:val="xl3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3">
    <w:name w:val="xl33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4"/>
      <w:szCs w:val="14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styleId="ac">
    <w:name w:val="Title"/>
    <w:basedOn w:val="a"/>
    <w:qFormat/>
    <w:rsid w:val="001135DD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2711">
    <w:name w:val="заголовок 32711"/>
    <w:basedOn w:val="a"/>
    <w:next w:val="a"/>
    <w:rsid w:val="001135DD"/>
    <w:pPr>
      <w:keepNext/>
      <w:spacing w:before="120" w:after="120"/>
      <w:jc w:val="center"/>
    </w:pPr>
    <w:rPr>
      <w:b/>
      <w:sz w:val="16"/>
    </w:rPr>
  </w:style>
  <w:style w:type="paragraph" w:styleId="ad">
    <w:name w:val="Balloon Text"/>
    <w:basedOn w:val="a"/>
    <w:link w:val="ae"/>
    <w:rsid w:val="005608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608B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5D08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D089E"/>
  </w:style>
  <w:style w:type="paragraph" w:customStyle="1" w:styleId="af1">
    <w:name w:val="Боковик"/>
    <w:basedOn w:val="a"/>
    <w:rsid w:val="005D089E"/>
    <w:pPr>
      <w:spacing w:after="40" w:line="170" w:lineRule="exact"/>
    </w:pPr>
    <w:rPr>
      <w:rFonts w:ascii="OfficinaSansCTT" w:hAnsi="OfficinaSansCTT"/>
      <w:w w:val="90"/>
      <w:sz w:val="16"/>
      <w:szCs w:val="24"/>
    </w:rPr>
  </w:style>
  <w:style w:type="character" w:styleId="af2">
    <w:name w:val="Hyperlink"/>
    <w:uiPriority w:val="99"/>
    <w:unhideWhenUsed/>
    <w:rsid w:val="00E96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30" w:after="120" w:line="140" w:lineRule="exact"/>
      <w:jc w:val="center"/>
      <w:outlineLvl w:val="0"/>
    </w:pPr>
    <w:rPr>
      <w:rFonts w:ascii="Arial" w:hAnsi="Arial"/>
      <w:b/>
      <w:color w:val="000000"/>
      <w:sz w:val="14"/>
    </w:rPr>
  </w:style>
  <w:style w:type="paragraph" w:styleId="2">
    <w:name w:val="heading 2"/>
    <w:basedOn w:val="a"/>
    <w:next w:val="a"/>
    <w:qFormat/>
    <w:pPr>
      <w:keepNext/>
      <w:spacing w:before="90" w:line="144" w:lineRule="exact"/>
      <w:outlineLvl w:val="1"/>
    </w:pPr>
    <w:rPr>
      <w:rFonts w:ascii="Arial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60" w:line="160" w:lineRule="exact"/>
      <w:ind w:left="-113"/>
      <w:outlineLvl w:val="2"/>
    </w:pPr>
    <w:rPr>
      <w:rFonts w:ascii="Arial" w:hAnsi="Arial"/>
      <w:b/>
      <w:color w:val="000000"/>
      <w:sz w:val="14"/>
    </w:rPr>
  </w:style>
  <w:style w:type="paragraph" w:styleId="4">
    <w:name w:val="heading 4"/>
    <w:basedOn w:val="a"/>
    <w:next w:val="a"/>
    <w:qFormat/>
    <w:pPr>
      <w:keepNext/>
      <w:spacing w:before="90" w:line="144" w:lineRule="exact"/>
      <w:ind w:left="170"/>
      <w:outlineLvl w:val="3"/>
    </w:pPr>
    <w:rPr>
      <w:rFonts w:ascii="Arial" w:hAnsi="Arial"/>
      <w:b/>
      <w:color w:val="000000"/>
      <w:sz w:val="14"/>
    </w:rPr>
  </w:style>
  <w:style w:type="paragraph" w:styleId="5">
    <w:name w:val="heading 5"/>
    <w:basedOn w:val="a"/>
    <w:next w:val="a"/>
    <w:qFormat/>
    <w:pPr>
      <w:keepNext/>
      <w:spacing w:before="200" w:line="180" w:lineRule="exact"/>
      <w:ind w:left="57"/>
      <w:outlineLvl w:val="4"/>
    </w:pPr>
    <w:rPr>
      <w:rFonts w:ascii="Arial" w:hAnsi="Arial"/>
      <w:b/>
      <w:spacing w:val="-2"/>
      <w:sz w:val="14"/>
    </w:rPr>
  </w:style>
  <w:style w:type="paragraph" w:styleId="6">
    <w:name w:val="heading 6"/>
    <w:basedOn w:val="a"/>
    <w:next w:val="a"/>
    <w:qFormat/>
    <w:pPr>
      <w:keepNext/>
      <w:spacing w:before="20" w:line="142" w:lineRule="exact"/>
      <w:ind w:left="28"/>
      <w:outlineLvl w:val="5"/>
    </w:pPr>
    <w:rPr>
      <w:rFonts w:ascii="Arial" w:hAnsi="Arial"/>
      <w:b/>
      <w:color w:val="000000"/>
      <w:sz w:val="14"/>
    </w:rPr>
  </w:style>
  <w:style w:type="paragraph" w:styleId="7">
    <w:name w:val="heading 7"/>
    <w:basedOn w:val="a"/>
    <w:next w:val="a"/>
    <w:qFormat/>
    <w:pPr>
      <w:keepNext/>
      <w:spacing w:after="60"/>
      <w:jc w:val="center"/>
      <w:outlineLvl w:val="6"/>
    </w:pPr>
    <w:rPr>
      <w:color w:val="FF0000"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page number"/>
    <w:basedOn w:val="a0"/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a8">
    <w:name w:val="Body Text"/>
    <w:basedOn w:val="a"/>
    <w:pPr>
      <w:jc w:val="center"/>
    </w:pPr>
    <w:rPr>
      <w:rFonts w:ascii="Arial" w:hAnsi="Arial"/>
      <w:b/>
      <w:color w:val="000000"/>
      <w:sz w:val="16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16"/>
    </w:rPr>
  </w:style>
  <w:style w:type="paragraph" w:styleId="30">
    <w:name w:val="Body Text 3"/>
    <w:basedOn w:val="a"/>
    <w:pPr>
      <w:spacing w:after="120"/>
      <w:jc w:val="center"/>
    </w:pPr>
    <w:rPr>
      <w:rFonts w:ascii="Arial" w:hAnsi="Arial"/>
      <w:color w:val="000000"/>
      <w:sz w:val="14"/>
    </w:rPr>
  </w:style>
  <w:style w:type="paragraph" w:styleId="a9">
    <w:name w:val="endnote text"/>
    <w:basedOn w:val="a"/>
    <w:semiHidden/>
  </w:style>
  <w:style w:type="paragraph" w:styleId="aa">
    <w:name w:val="caption"/>
    <w:basedOn w:val="a"/>
    <w:next w:val="a"/>
    <w:qFormat/>
    <w:pPr>
      <w:spacing w:after="60"/>
    </w:pPr>
    <w:rPr>
      <w:rFonts w:ascii="Arial" w:hAnsi="Arial"/>
      <w:b/>
      <w:color w:val="000000"/>
      <w:sz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Courier New CYR" w:eastAsia="Arial Unicode MS" w:hAnsi="Courier New CYR" w:cs="Courier New CYR"/>
      <w:sz w:val="16"/>
      <w:szCs w:val="16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4">
    <w:name w:val="xl2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0">
    <w:name w:val="xl30"/>
    <w:basedOn w:val="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2">
    <w:name w:val="xl3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3">
    <w:name w:val="xl33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4"/>
      <w:szCs w:val="14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styleId="ac">
    <w:name w:val="Title"/>
    <w:basedOn w:val="a"/>
    <w:qFormat/>
    <w:rsid w:val="001135DD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32711">
    <w:name w:val="заголовок 32711"/>
    <w:basedOn w:val="a"/>
    <w:next w:val="a"/>
    <w:rsid w:val="001135DD"/>
    <w:pPr>
      <w:keepNext/>
      <w:spacing w:before="120" w:after="120"/>
      <w:jc w:val="center"/>
    </w:pPr>
    <w:rPr>
      <w:b/>
      <w:sz w:val="16"/>
    </w:rPr>
  </w:style>
  <w:style w:type="paragraph" w:styleId="ad">
    <w:name w:val="Balloon Text"/>
    <w:basedOn w:val="a"/>
    <w:link w:val="ae"/>
    <w:rsid w:val="005608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5608B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5D08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D089E"/>
  </w:style>
  <w:style w:type="paragraph" w:customStyle="1" w:styleId="af1">
    <w:name w:val="Боковик"/>
    <w:basedOn w:val="a"/>
    <w:rsid w:val="005D089E"/>
    <w:pPr>
      <w:spacing w:after="40" w:line="170" w:lineRule="exact"/>
    </w:pPr>
    <w:rPr>
      <w:rFonts w:ascii="OfficinaSansCTT" w:hAnsi="OfficinaSansCTT"/>
      <w:w w:val="90"/>
      <w:sz w:val="16"/>
      <w:szCs w:val="24"/>
    </w:rPr>
  </w:style>
  <w:style w:type="character" w:styleId="af2">
    <w:name w:val="Hyperlink"/>
    <w:uiPriority w:val="99"/>
    <w:unhideWhenUsed/>
    <w:rsid w:val="00E9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67D4-0EC4-433D-9BF9-1D64CEC9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КАПИТАЛЬНЫХ ВЛОЖЕНИЙ ЗА СЧЕТ ВСЕХ ИСТОЧНИКОВ</vt:lpstr>
    </vt:vector>
  </TitlesOfParts>
  <Company>Elcom Ltd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КАПИТАЛЬНЫХ ВЛОЖЕНИЙ ЗА СЧЕТ ВСЕХ ИСТОЧНИКОВ</dc:title>
  <dc:creator>Мухлаев Сергей</dc:creator>
  <cp:lastModifiedBy>Электронная почта</cp:lastModifiedBy>
  <cp:revision>2</cp:revision>
  <cp:lastPrinted>2019-12-19T07:46:00Z</cp:lastPrinted>
  <dcterms:created xsi:type="dcterms:W3CDTF">2019-12-19T13:39:00Z</dcterms:created>
  <dcterms:modified xsi:type="dcterms:W3CDTF">2019-12-19T13:39:00Z</dcterms:modified>
</cp:coreProperties>
</file>