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F4" w:rsidRPr="006F220F" w:rsidRDefault="00511EF4" w:rsidP="00511EF4">
      <w:pPr>
        <w:pageBreakBefore/>
        <w:tabs>
          <w:tab w:val="center" w:pos="6634"/>
        </w:tabs>
        <w:spacing w:after="60"/>
        <w:ind w:left="510" w:hanging="51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21.</w:t>
      </w:r>
      <w:r w:rsidRPr="006F220F">
        <w:rPr>
          <w:rFonts w:ascii="Arial" w:hAnsi="Arial"/>
          <w:b/>
          <w:color w:val="000000"/>
          <w:sz w:val="16"/>
        </w:rPr>
        <w:t>2</w:t>
      </w:r>
      <w:r w:rsidRPr="003B2A78">
        <w:rPr>
          <w:rFonts w:ascii="Arial" w:hAnsi="Arial"/>
          <w:b/>
          <w:color w:val="000000"/>
          <w:sz w:val="16"/>
        </w:rPr>
        <w:t>4</w:t>
      </w:r>
      <w:r w:rsidRPr="006F220F">
        <w:rPr>
          <w:rFonts w:ascii="Arial" w:hAnsi="Arial"/>
          <w:b/>
          <w:color w:val="000000"/>
          <w:sz w:val="16"/>
        </w:rPr>
        <w:t>. ПРОТЯЖЕННОСТЬ ПУТЕЙ СООБЩЕНИЯ</w:t>
      </w:r>
      <w:r w:rsidRPr="006F220F">
        <w:rPr>
          <w:rFonts w:ascii="Arial" w:hAnsi="Arial"/>
          <w:b/>
          <w:color w:val="000000"/>
          <w:sz w:val="16"/>
        </w:rPr>
        <w:br/>
      </w:r>
      <w:r w:rsidRPr="006F220F">
        <w:rPr>
          <w:rFonts w:ascii="Arial" w:hAnsi="Arial"/>
          <w:color w:val="000000"/>
          <w:sz w:val="14"/>
        </w:rPr>
        <w:t>на конец года</w:t>
      </w:r>
    </w:p>
    <w:p w:rsidR="00511EF4" w:rsidRPr="006F220F" w:rsidRDefault="00511EF4" w:rsidP="00511EF4">
      <w:pPr>
        <w:tabs>
          <w:tab w:val="center" w:pos="6634"/>
        </w:tabs>
        <w:ind w:left="510"/>
        <w:rPr>
          <w:rFonts w:ascii="Arial" w:hAnsi="Arial"/>
          <w:b/>
          <w:color w:val="000000"/>
          <w:sz w:val="16"/>
          <w:lang w:val="en-US"/>
        </w:rPr>
      </w:pPr>
      <w:r w:rsidRPr="006F220F">
        <w:rPr>
          <w:rFonts w:ascii="Arial" w:hAnsi="Arial"/>
          <w:b/>
          <w:i/>
          <w:color w:val="000000"/>
          <w:sz w:val="16"/>
          <w:lang w:val="en-US"/>
        </w:rPr>
        <w:t xml:space="preserve">LENGTH OF </w:t>
      </w:r>
      <w:r w:rsidRPr="006F220F">
        <w:rPr>
          <w:rFonts w:ascii="Arial" w:hAnsi="Arial"/>
          <w:b/>
          <w:i/>
          <w:color w:val="000000"/>
          <w:sz w:val="16"/>
          <w:szCs w:val="16"/>
          <w:lang w:val="en-US"/>
        </w:rPr>
        <w:t>COMMUNICATION ROUTES</w:t>
      </w:r>
      <w:r w:rsidRPr="006F220F">
        <w:rPr>
          <w:rFonts w:ascii="Arial" w:hAnsi="Arial"/>
          <w:i/>
          <w:color w:val="000000"/>
          <w:sz w:val="14"/>
          <w:lang w:val="en-US"/>
        </w:rPr>
        <w:t xml:space="preserve"> </w:t>
      </w:r>
      <w:r w:rsidRPr="006F220F">
        <w:rPr>
          <w:rFonts w:ascii="Arial" w:hAnsi="Arial"/>
          <w:b/>
          <w:i/>
          <w:color w:val="000000"/>
          <w:sz w:val="16"/>
          <w:lang w:val="en-US"/>
        </w:rPr>
        <w:br/>
      </w:r>
      <w:r w:rsidRPr="006F220F">
        <w:rPr>
          <w:rFonts w:ascii="Arial" w:hAnsi="Arial"/>
          <w:i/>
          <w:color w:val="000000"/>
          <w:sz w:val="14"/>
          <w:lang w:val="en-US"/>
        </w:rPr>
        <w:t>end of year</w:t>
      </w:r>
    </w:p>
    <w:p w:rsidR="00511EF4" w:rsidRPr="006F220F" w:rsidRDefault="00511EF4" w:rsidP="00511EF4">
      <w:pPr>
        <w:tabs>
          <w:tab w:val="center" w:pos="6634"/>
        </w:tabs>
        <w:spacing w:after="60"/>
        <w:jc w:val="right"/>
        <w:rPr>
          <w:rFonts w:ascii="Arial" w:hAnsi="Arial"/>
          <w:color w:val="000000"/>
          <w:sz w:val="14"/>
          <w:lang w:val="en-US"/>
        </w:rPr>
      </w:pPr>
      <w:r w:rsidRPr="006F220F">
        <w:rPr>
          <w:rFonts w:ascii="Arial" w:hAnsi="Arial"/>
          <w:color w:val="000000"/>
          <w:sz w:val="14"/>
          <w:lang w:val="en-US"/>
        </w:rPr>
        <w:t xml:space="preserve"> (</w:t>
      </w:r>
      <w:proofErr w:type="gramStart"/>
      <w:r w:rsidRPr="006F220F">
        <w:rPr>
          <w:rFonts w:ascii="Arial" w:hAnsi="Arial"/>
          <w:color w:val="000000"/>
          <w:sz w:val="14"/>
        </w:rPr>
        <w:t>тысяч</w:t>
      </w:r>
      <w:proofErr w:type="gramEnd"/>
      <w:r w:rsidRPr="006F220F">
        <w:rPr>
          <w:rFonts w:ascii="Arial" w:hAnsi="Arial"/>
          <w:color w:val="000000"/>
          <w:sz w:val="14"/>
          <w:lang w:val="en-US"/>
        </w:rPr>
        <w:t xml:space="preserve"> </w:t>
      </w:r>
      <w:r w:rsidRPr="006F220F">
        <w:rPr>
          <w:rFonts w:ascii="Arial" w:hAnsi="Arial"/>
          <w:color w:val="000000"/>
          <w:sz w:val="14"/>
        </w:rPr>
        <w:t>километров</w:t>
      </w:r>
      <w:r w:rsidRPr="006F220F">
        <w:rPr>
          <w:rFonts w:ascii="Arial" w:hAnsi="Arial"/>
          <w:color w:val="000000"/>
          <w:sz w:val="14"/>
          <w:lang w:val="en-US"/>
        </w:rPr>
        <w:t xml:space="preserve"> /</w:t>
      </w:r>
      <w:r w:rsidRPr="006F220F">
        <w:rPr>
          <w:rFonts w:ascii="Arial" w:hAnsi="Arial"/>
          <w:i/>
          <w:color w:val="000000"/>
          <w:sz w:val="14"/>
          <w:lang w:val="en-US"/>
        </w:rPr>
        <w:t xml:space="preserve"> thou. km</w:t>
      </w:r>
      <w:r w:rsidRPr="006F220F">
        <w:rPr>
          <w:rFonts w:ascii="Arial" w:hAnsi="Arial"/>
          <w:color w:val="000000"/>
          <w:sz w:val="14"/>
          <w:lang w:val="en-US"/>
        </w:rPr>
        <w:t>)</w:t>
      </w:r>
    </w:p>
    <w:tbl>
      <w:tblPr>
        <w:tblW w:w="5000" w:type="pct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36"/>
        <w:gridCol w:w="736"/>
        <w:gridCol w:w="737"/>
        <w:gridCol w:w="737"/>
        <w:gridCol w:w="737"/>
        <w:gridCol w:w="3120"/>
      </w:tblGrid>
      <w:tr w:rsidR="00511EF4" w:rsidRPr="006F220F" w:rsidTr="004F0A15">
        <w:trPr>
          <w:cantSplit/>
          <w:jc w:val="center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pStyle w:val="af7"/>
              <w:spacing w:before="60" w:beforeAutospacing="0" w:after="60" w:afterAutospacing="0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511EF4" w:rsidRPr="006F220F" w:rsidRDefault="00511EF4" w:rsidP="004F0A1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6F220F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2000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511EF4" w:rsidRPr="006F220F" w:rsidRDefault="00511EF4" w:rsidP="004F0A1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6F220F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2010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511EF4" w:rsidRPr="006F220F" w:rsidRDefault="00511EF4" w:rsidP="004F0A1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6F220F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2016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511EF4" w:rsidRPr="006F220F" w:rsidRDefault="00511EF4" w:rsidP="004F0A1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F220F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201</w:t>
            </w:r>
            <w:r w:rsidRPr="006F220F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0" w:type="dxa"/>
            </w:tcMar>
            <w:vAlign w:val="center"/>
          </w:tcPr>
          <w:p w:rsidR="00511EF4" w:rsidRPr="005841AA" w:rsidRDefault="00511EF4" w:rsidP="004F0A1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2018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</w:tcMar>
            <w:vAlign w:val="bottom"/>
          </w:tcPr>
          <w:p w:rsidR="00511EF4" w:rsidRPr="006F220F" w:rsidRDefault="00511EF4" w:rsidP="004F0A15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</w:p>
        </w:tc>
      </w:tr>
      <w:tr w:rsidR="00511EF4" w:rsidRPr="006F220F" w:rsidTr="004F0A15">
        <w:trPr>
          <w:cantSplit/>
          <w:jc w:val="center"/>
        </w:trPr>
        <w:tc>
          <w:tcPr>
            <w:tcW w:w="3119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rPr>
                <w:rFonts w:ascii="Arial" w:hAnsi="Arial"/>
                <w:color w:val="000000"/>
                <w:sz w:val="14"/>
              </w:rPr>
            </w:pPr>
            <w:proofErr w:type="spellStart"/>
            <w:r w:rsidRPr="006F220F">
              <w:rPr>
                <w:rFonts w:ascii="Arial" w:hAnsi="Arial"/>
                <w:color w:val="000000"/>
                <w:sz w:val="14"/>
              </w:rPr>
              <w:t>Жeлезнодорожные</w:t>
            </w:r>
            <w:proofErr w:type="spellEnd"/>
            <w:r w:rsidRPr="006F220F">
              <w:rPr>
                <w:rFonts w:ascii="Arial" w:hAnsi="Arial"/>
                <w:color w:val="000000"/>
                <w:sz w:val="14"/>
              </w:rPr>
              <w:t xml:space="preserve"> пути</w:t>
            </w:r>
            <w:proofErr w:type="gramStart"/>
            <w:r w:rsidRPr="006F220F">
              <w:rPr>
                <w:rFonts w:ascii="Arial" w:hAnsi="Arial"/>
                <w:color w:val="000000"/>
                <w:sz w:val="14"/>
                <w:vertAlign w:val="superscript"/>
              </w:rPr>
              <w:t>1</w:t>
            </w:r>
            <w:proofErr w:type="gramEnd"/>
            <w:r w:rsidRPr="006F220F">
              <w:rPr>
                <w:rFonts w:ascii="Arial" w:hAnsi="Arial"/>
                <w:color w:val="000000"/>
                <w:sz w:val="14"/>
                <w:vertAlign w:val="superscript"/>
              </w:rPr>
              <w:t>)</w:t>
            </w:r>
            <w:r w:rsidRPr="006F220F">
              <w:rPr>
                <w:rFonts w:ascii="Arial" w:hAnsi="Arial"/>
                <w:color w:val="000000"/>
                <w:sz w:val="14"/>
              </w:rPr>
              <w:t xml:space="preserve"> – всего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139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124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116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123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11EF4" w:rsidRPr="00321E46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321E46">
              <w:rPr>
                <w:rFonts w:ascii="Arial" w:hAnsi="Arial"/>
                <w:color w:val="000000"/>
                <w:sz w:val="14"/>
              </w:rPr>
              <w:t>122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</w:tcBorders>
            <w:tcMar>
              <w:left w:w="57" w:type="dxa"/>
            </w:tcMar>
            <w:vAlign w:val="bottom"/>
          </w:tcPr>
          <w:p w:rsidR="00511EF4" w:rsidRPr="006F220F" w:rsidRDefault="00511EF4" w:rsidP="004F0A15">
            <w:pPr>
              <w:spacing w:before="120"/>
              <w:rPr>
                <w:rFonts w:ascii="Arial" w:hAnsi="Arial"/>
                <w:i/>
                <w:color w:val="000000"/>
                <w:sz w:val="14"/>
                <w:lang w:val="en-US"/>
              </w:rPr>
            </w:pPr>
            <w:r w:rsidRPr="006F220F">
              <w:rPr>
                <w:rFonts w:ascii="Arial" w:hAnsi="Arial"/>
                <w:i/>
                <w:color w:val="000000"/>
                <w:sz w:val="14"/>
                <w:lang w:val="en-US"/>
              </w:rPr>
              <w:t>Railway</w:t>
            </w:r>
            <w:r w:rsidRPr="006F220F">
              <w:rPr>
                <w:rFonts w:ascii="Arial" w:hAnsi="Arial"/>
                <w:i/>
                <w:color w:val="000000"/>
                <w:sz w:val="14"/>
              </w:rPr>
              <w:t xml:space="preserve"> </w:t>
            </w:r>
            <w:r w:rsidRPr="006F220F">
              <w:rPr>
                <w:rFonts w:ascii="Arial" w:hAnsi="Arial" w:cs="Arial"/>
                <w:i/>
                <w:color w:val="000000"/>
                <w:sz w:val="14"/>
                <w:lang w:val="en-US"/>
              </w:rPr>
              <w:t>tracks</w:t>
            </w:r>
            <w:r w:rsidRPr="006F220F">
              <w:rPr>
                <w:rFonts w:ascii="Arial" w:hAnsi="Arial" w:cs="Arial"/>
                <w:i/>
                <w:color w:val="000000"/>
                <w:sz w:val="14"/>
                <w:vertAlign w:val="superscript"/>
              </w:rPr>
              <w:t>1)</w:t>
            </w:r>
            <w:r w:rsidRPr="006F220F">
              <w:rPr>
                <w:rFonts w:ascii="Arial" w:hAnsi="Arial"/>
                <w:i/>
                <w:color w:val="000000"/>
                <w:sz w:val="14"/>
                <w:lang w:val="en-US"/>
              </w:rPr>
              <w:t xml:space="preserve"> </w:t>
            </w:r>
            <w:r w:rsidRPr="006F220F">
              <w:rPr>
                <w:rFonts w:ascii="Arial" w:hAnsi="Arial"/>
                <w:i/>
                <w:color w:val="000000"/>
                <w:sz w:val="14"/>
              </w:rPr>
              <w:t xml:space="preserve">– </w:t>
            </w:r>
            <w:r w:rsidRPr="006F220F">
              <w:rPr>
                <w:rFonts w:ascii="Arial" w:hAnsi="Arial"/>
                <w:i/>
                <w:color w:val="000000"/>
                <w:sz w:val="14"/>
                <w:lang w:val="en-US"/>
              </w:rPr>
              <w:t>total</w:t>
            </w:r>
          </w:p>
        </w:tc>
      </w:tr>
      <w:tr w:rsidR="00511EF4" w:rsidRPr="006F220F" w:rsidTr="004F0A15">
        <w:trPr>
          <w:cantSplit/>
          <w:jc w:val="center"/>
        </w:trPr>
        <w:tc>
          <w:tcPr>
            <w:tcW w:w="3119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left="284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в том числе: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737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11EF4" w:rsidRPr="00321E46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3120" w:type="dxa"/>
            <w:tcBorders>
              <w:left w:val="single" w:sz="6" w:space="0" w:color="auto"/>
            </w:tcBorders>
            <w:tcMar>
              <w:left w:w="57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left="284"/>
              <w:rPr>
                <w:rFonts w:ascii="Arial" w:hAnsi="Arial"/>
                <w:i/>
                <w:color w:val="000000"/>
                <w:sz w:val="14"/>
              </w:rPr>
            </w:pPr>
            <w:r w:rsidRPr="006F220F">
              <w:rPr>
                <w:rFonts w:ascii="Arial" w:hAnsi="Arial"/>
                <w:i/>
                <w:color w:val="000000"/>
                <w:sz w:val="14"/>
                <w:lang w:val="en-US"/>
              </w:rPr>
              <w:t>including:</w:t>
            </w:r>
          </w:p>
        </w:tc>
      </w:tr>
      <w:tr w:rsidR="00511EF4" w:rsidRPr="006F220F" w:rsidTr="004F0A15">
        <w:trPr>
          <w:cantSplit/>
          <w:jc w:val="center"/>
        </w:trPr>
        <w:tc>
          <w:tcPr>
            <w:tcW w:w="3119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left="113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общего пользования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86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86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86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87</w:t>
            </w:r>
          </w:p>
        </w:tc>
        <w:tc>
          <w:tcPr>
            <w:tcW w:w="737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11EF4" w:rsidRPr="00321E46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321E46">
              <w:rPr>
                <w:rFonts w:ascii="Arial" w:hAnsi="Arial"/>
                <w:color w:val="000000"/>
                <w:sz w:val="14"/>
              </w:rPr>
              <w:t>87</w:t>
            </w:r>
          </w:p>
        </w:tc>
        <w:tc>
          <w:tcPr>
            <w:tcW w:w="3120" w:type="dxa"/>
            <w:tcBorders>
              <w:left w:val="single" w:sz="6" w:space="0" w:color="auto"/>
            </w:tcBorders>
            <w:tcMar>
              <w:left w:w="57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left="113"/>
              <w:rPr>
                <w:rFonts w:ascii="Arial" w:hAnsi="Arial"/>
                <w:i/>
                <w:color w:val="000000"/>
                <w:sz w:val="14"/>
              </w:rPr>
            </w:pPr>
            <w:r w:rsidRPr="006F220F">
              <w:rPr>
                <w:rFonts w:ascii="Arial" w:hAnsi="Arial"/>
                <w:i/>
                <w:color w:val="000000"/>
                <w:sz w:val="14"/>
                <w:lang w:val="en-US"/>
              </w:rPr>
              <w:t>public</w:t>
            </w:r>
          </w:p>
        </w:tc>
      </w:tr>
      <w:tr w:rsidR="00511EF4" w:rsidRPr="006F220F" w:rsidTr="004F0A15">
        <w:trPr>
          <w:cantSplit/>
          <w:jc w:val="center"/>
        </w:trPr>
        <w:tc>
          <w:tcPr>
            <w:tcW w:w="3119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left="113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необщего пользования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53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38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30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36</w:t>
            </w:r>
          </w:p>
        </w:tc>
        <w:tc>
          <w:tcPr>
            <w:tcW w:w="737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11EF4" w:rsidRPr="00321E46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321E46">
              <w:rPr>
                <w:rFonts w:ascii="Arial" w:hAnsi="Arial"/>
                <w:color w:val="000000"/>
                <w:sz w:val="14"/>
              </w:rPr>
              <w:t>35</w:t>
            </w:r>
          </w:p>
        </w:tc>
        <w:tc>
          <w:tcPr>
            <w:tcW w:w="3120" w:type="dxa"/>
            <w:tcBorders>
              <w:left w:val="single" w:sz="6" w:space="0" w:color="auto"/>
            </w:tcBorders>
            <w:tcMar>
              <w:left w:w="57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left="113"/>
              <w:rPr>
                <w:rFonts w:ascii="Arial" w:hAnsi="Arial"/>
                <w:i/>
                <w:color w:val="000000"/>
                <w:sz w:val="14"/>
                <w:lang w:val="en-US"/>
              </w:rPr>
            </w:pPr>
            <w:r w:rsidRPr="006F220F">
              <w:rPr>
                <w:rFonts w:ascii="Arial" w:hAnsi="Arial"/>
                <w:i/>
                <w:color w:val="000000"/>
                <w:sz w:val="14"/>
                <w:lang w:val="en-US"/>
              </w:rPr>
              <w:t>non-public</w:t>
            </w:r>
          </w:p>
        </w:tc>
      </w:tr>
      <w:tr w:rsidR="00511EF4" w:rsidRPr="006F220F" w:rsidTr="004F0A15">
        <w:trPr>
          <w:cantSplit/>
          <w:jc w:val="center"/>
        </w:trPr>
        <w:tc>
          <w:tcPr>
            <w:tcW w:w="3119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Автомобильные дороги – всего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898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1004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1658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1666</w:t>
            </w:r>
          </w:p>
        </w:tc>
        <w:tc>
          <w:tcPr>
            <w:tcW w:w="737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11EF4" w:rsidRPr="00321E46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321E46">
              <w:rPr>
                <w:rFonts w:ascii="Arial" w:hAnsi="Arial"/>
                <w:color w:val="000000"/>
                <w:sz w:val="14"/>
              </w:rPr>
              <w:t>169</w:t>
            </w:r>
            <w:r>
              <w:rPr>
                <w:rFonts w:ascii="Arial" w:hAnsi="Arial"/>
                <w:color w:val="000000"/>
                <w:sz w:val="14"/>
              </w:rPr>
              <w:t>6</w:t>
            </w:r>
          </w:p>
        </w:tc>
        <w:tc>
          <w:tcPr>
            <w:tcW w:w="3120" w:type="dxa"/>
            <w:tcBorders>
              <w:left w:val="single" w:sz="6" w:space="0" w:color="auto"/>
            </w:tcBorders>
            <w:tcMar>
              <w:left w:w="57" w:type="dxa"/>
            </w:tcMar>
            <w:vAlign w:val="bottom"/>
          </w:tcPr>
          <w:p w:rsidR="00511EF4" w:rsidRPr="006F220F" w:rsidRDefault="00511EF4" w:rsidP="004F0A15">
            <w:pPr>
              <w:spacing w:before="120"/>
              <w:rPr>
                <w:rFonts w:ascii="Arial" w:hAnsi="Arial"/>
                <w:i/>
                <w:color w:val="000000"/>
                <w:sz w:val="14"/>
                <w:lang w:val="en-US"/>
              </w:rPr>
            </w:pPr>
            <w:r w:rsidRPr="006F220F">
              <w:rPr>
                <w:rFonts w:ascii="Arial" w:hAnsi="Arial" w:cs="Arial"/>
                <w:i/>
                <w:color w:val="000000"/>
                <w:sz w:val="14"/>
                <w:lang w:val="en-US"/>
              </w:rPr>
              <w:t xml:space="preserve">Roads </w:t>
            </w:r>
            <w:r w:rsidRPr="006F220F">
              <w:rPr>
                <w:rFonts w:ascii="Arial" w:hAnsi="Arial"/>
                <w:i/>
                <w:color w:val="000000"/>
                <w:sz w:val="14"/>
              </w:rPr>
              <w:t>–</w:t>
            </w:r>
            <w:r w:rsidRPr="006F220F">
              <w:rPr>
                <w:rFonts w:ascii="Arial" w:hAnsi="Arial" w:cs="Arial"/>
                <w:i/>
                <w:color w:val="000000"/>
                <w:sz w:val="14"/>
                <w:vertAlign w:val="superscript"/>
                <w:lang w:val="en-US"/>
              </w:rPr>
              <w:t xml:space="preserve"> </w:t>
            </w:r>
            <w:r w:rsidRPr="006F220F">
              <w:rPr>
                <w:rFonts w:ascii="Arial" w:hAnsi="Arial"/>
                <w:i/>
                <w:color w:val="000000"/>
                <w:sz w:val="14"/>
                <w:lang w:val="en-US"/>
              </w:rPr>
              <w:t>total</w:t>
            </w:r>
          </w:p>
        </w:tc>
      </w:tr>
      <w:tr w:rsidR="00511EF4" w:rsidRPr="006F220F" w:rsidTr="004F0A15">
        <w:trPr>
          <w:cantSplit/>
          <w:jc w:val="center"/>
        </w:trPr>
        <w:tc>
          <w:tcPr>
            <w:tcW w:w="3119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left="284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в том числе: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737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11EF4" w:rsidRPr="00321E46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3120" w:type="dxa"/>
            <w:tcBorders>
              <w:left w:val="single" w:sz="6" w:space="0" w:color="auto"/>
            </w:tcBorders>
            <w:tcMar>
              <w:left w:w="57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left="284"/>
              <w:rPr>
                <w:rFonts w:ascii="Arial" w:hAnsi="Arial"/>
                <w:i/>
                <w:color w:val="000000"/>
                <w:sz w:val="14"/>
                <w:lang w:val="en-US"/>
              </w:rPr>
            </w:pPr>
            <w:r w:rsidRPr="006F220F">
              <w:rPr>
                <w:rFonts w:ascii="Arial" w:hAnsi="Arial"/>
                <w:i/>
                <w:color w:val="000000"/>
                <w:sz w:val="14"/>
                <w:lang w:val="en-US"/>
              </w:rPr>
              <w:t>including:</w:t>
            </w:r>
          </w:p>
        </w:tc>
      </w:tr>
      <w:tr w:rsidR="00511EF4" w:rsidRPr="006F220F" w:rsidTr="004F0A15">
        <w:trPr>
          <w:cantSplit/>
          <w:jc w:val="center"/>
        </w:trPr>
        <w:tc>
          <w:tcPr>
            <w:tcW w:w="3119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left="113"/>
              <w:rPr>
                <w:rFonts w:ascii="Arial" w:hAnsi="Arial"/>
                <w:color w:val="000000"/>
                <w:sz w:val="14"/>
                <w:vertAlign w:val="superscript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общего пользования</w:t>
            </w:r>
            <w:proofErr w:type="gramStart"/>
            <w:r w:rsidRPr="006F220F">
              <w:rPr>
                <w:rFonts w:ascii="Arial" w:hAnsi="Arial"/>
                <w:color w:val="000000"/>
                <w:sz w:val="14"/>
                <w:vertAlign w:val="superscript"/>
              </w:rPr>
              <w:t>2</w:t>
            </w:r>
            <w:proofErr w:type="gramEnd"/>
            <w:r w:rsidRPr="006F220F">
              <w:rPr>
                <w:rFonts w:ascii="Arial" w:hAnsi="Arial"/>
                <w:color w:val="000000"/>
                <w:sz w:val="14"/>
                <w:vertAlign w:val="superscript"/>
              </w:rPr>
              <w:t>);3)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584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825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1498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1508</w:t>
            </w:r>
          </w:p>
        </w:tc>
        <w:tc>
          <w:tcPr>
            <w:tcW w:w="737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11EF4" w:rsidRPr="00321E46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321E46">
              <w:rPr>
                <w:rFonts w:ascii="Arial" w:hAnsi="Arial"/>
                <w:color w:val="000000"/>
                <w:sz w:val="14"/>
              </w:rPr>
              <w:t>1531</w:t>
            </w:r>
          </w:p>
        </w:tc>
        <w:tc>
          <w:tcPr>
            <w:tcW w:w="3120" w:type="dxa"/>
            <w:tcBorders>
              <w:left w:val="single" w:sz="6" w:space="0" w:color="auto"/>
            </w:tcBorders>
            <w:tcMar>
              <w:left w:w="57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left="113"/>
              <w:rPr>
                <w:rFonts w:ascii="Arial" w:hAnsi="Arial"/>
                <w:i/>
                <w:color w:val="000000"/>
                <w:sz w:val="14"/>
                <w:vertAlign w:val="superscript"/>
              </w:rPr>
            </w:pPr>
            <w:r w:rsidRPr="006F220F">
              <w:rPr>
                <w:rFonts w:ascii="Arial" w:hAnsi="Arial"/>
                <w:i/>
                <w:color w:val="000000"/>
                <w:sz w:val="14"/>
                <w:lang w:val="en-US"/>
              </w:rPr>
              <w:t xml:space="preserve">public </w:t>
            </w:r>
            <w:r w:rsidRPr="006F220F">
              <w:rPr>
                <w:rFonts w:ascii="Arial" w:hAnsi="Arial"/>
                <w:color w:val="000000"/>
                <w:sz w:val="14"/>
                <w:vertAlign w:val="superscript"/>
              </w:rPr>
              <w:t>2);3)</w:t>
            </w:r>
          </w:p>
        </w:tc>
      </w:tr>
      <w:tr w:rsidR="00511EF4" w:rsidRPr="006F220F" w:rsidTr="004F0A15">
        <w:trPr>
          <w:cantSplit/>
          <w:jc w:val="center"/>
        </w:trPr>
        <w:tc>
          <w:tcPr>
            <w:tcW w:w="3119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left="113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необщего пользования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314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179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160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159</w:t>
            </w:r>
          </w:p>
        </w:tc>
        <w:tc>
          <w:tcPr>
            <w:tcW w:w="737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11EF4" w:rsidRPr="00321E46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321E46">
              <w:rPr>
                <w:rFonts w:ascii="Arial" w:hAnsi="Arial"/>
                <w:color w:val="000000"/>
                <w:sz w:val="14"/>
              </w:rPr>
              <w:t>164</w:t>
            </w:r>
          </w:p>
        </w:tc>
        <w:tc>
          <w:tcPr>
            <w:tcW w:w="3120" w:type="dxa"/>
            <w:tcBorders>
              <w:left w:val="single" w:sz="6" w:space="0" w:color="auto"/>
            </w:tcBorders>
            <w:tcMar>
              <w:left w:w="57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left="113"/>
              <w:rPr>
                <w:rFonts w:ascii="Arial" w:hAnsi="Arial"/>
                <w:i/>
                <w:color w:val="000000"/>
                <w:sz w:val="14"/>
              </w:rPr>
            </w:pPr>
            <w:r w:rsidRPr="006F220F">
              <w:rPr>
                <w:rFonts w:ascii="Arial" w:hAnsi="Arial"/>
                <w:i/>
                <w:color w:val="000000"/>
                <w:sz w:val="14"/>
                <w:lang w:val="en-US"/>
              </w:rPr>
              <w:t>non-public</w:t>
            </w:r>
          </w:p>
        </w:tc>
      </w:tr>
      <w:tr w:rsidR="00511EF4" w:rsidRPr="00044C0C" w:rsidTr="004F0A15">
        <w:trPr>
          <w:cantSplit/>
          <w:jc w:val="center"/>
        </w:trPr>
        <w:tc>
          <w:tcPr>
            <w:tcW w:w="3119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 xml:space="preserve">Из общей протяженности автомобильных </w:t>
            </w:r>
            <w:r w:rsidRPr="006F220F">
              <w:rPr>
                <w:rFonts w:ascii="Arial" w:hAnsi="Arial"/>
                <w:color w:val="000000"/>
                <w:sz w:val="14"/>
              </w:rPr>
              <w:br/>
              <w:t>дорог – дороги с твердым покрытием – всего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752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786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1162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1171</w:t>
            </w:r>
          </w:p>
        </w:tc>
        <w:tc>
          <w:tcPr>
            <w:tcW w:w="737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11EF4" w:rsidRPr="00321E46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321E46">
              <w:rPr>
                <w:rFonts w:ascii="Arial" w:hAnsi="Arial"/>
                <w:color w:val="000000"/>
                <w:sz w:val="14"/>
              </w:rPr>
              <w:t>1188</w:t>
            </w:r>
          </w:p>
        </w:tc>
        <w:tc>
          <w:tcPr>
            <w:tcW w:w="3120" w:type="dxa"/>
            <w:tcBorders>
              <w:left w:val="single" w:sz="6" w:space="0" w:color="auto"/>
            </w:tcBorders>
            <w:tcMar>
              <w:left w:w="57" w:type="dxa"/>
            </w:tcMar>
            <w:vAlign w:val="bottom"/>
          </w:tcPr>
          <w:p w:rsidR="00511EF4" w:rsidRPr="006F220F" w:rsidRDefault="00511EF4" w:rsidP="004F0A15">
            <w:pPr>
              <w:spacing w:before="120"/>
              <w:rPr>
                <w:rFonts w:ascii="Arial" w:hAnsi="Arial"/>
                <w:i/>
                <w:color w:val="000000"/>
                <w:sz w:val="14"/>
                <w:lang w:val="en-US"/>
              </w:rPr>
            </w:pPr>
            <w:r w:rsidRPr="006F220F">
              <w:rPr>
                <w:rFonts w:ascii="Arial" w:hAnsi="Arial"/>
                <w:i/>
                <w:color w:val="000000"/>
                <w:sz w:val="14"/>
                <w:lang w:val="en-US"/>
              </w:rPr>
              <w:t xml:space="preserve">Out of total </w:t>
            </w:r>
            <w:r w:rsidRPr="006F220F">
              <w:rPr>
                <w:rFonts w:ascii="Arial" w:hAnsi="Arial" w:cs="Arial"/>
                <w:i/>
                <w:color w:val="000000"/>
                <w:sz w:val="14"/>
                <w:lang w:val="en-US"/>
              </w:rPr>
              <w:t>road</w:t>
            </w:r>
            <w:r w:rsidRPr="006F220F">
              <w:rPr>
                <w:rFonts w:ascii="Arial" w:hAnsi="Arial"/>
                <w:i/>
                <w:color w:val="000000"/>
                <w:sz w:val="14"/>
                <w:lang w:val="en-US"/>
              </w:rPr>
              <w:t xml:space="preserve"> length –  paved roads – total</w:t>
            </w:r>
          </w:p>
        </w:tc>
      </w:tr>
      <w:tr w:rsidR="00511EF4" w:rsidRPr="006F220F" w:rsidTr="004F0A15">
        <w:trPr>
          <w:cantSplit/>
          <w:jc w:val="center"/>
        </w:trPr>
        <w:tc>
          <w:tcPr>
            <w:tcW w:w="3119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left="284"/>
              <w:rPr>
                <w:rFonts w:ascii="Arial" w:hAnsi="Arial"/>
                <w:color w:val="000000"/>
                <w:sz w:val="14"/>
                <w:lang w:val="en-US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в</w:t>
            </w:r>
            <w:r w:rsidRPr="006F220F">
              <w:rPr>
                <w:rFonts w:ascii="Arial" w:hAnsi="Arial"/>
                <w:color w:val="000000"/>
                <w:sz w:val="14"/>
                <w:lang w:val="en-US"/>
              </w:rPr>
              <w:t xml:space="preserve"> </w:t>
            </w:r>
            <w:r w:rsidRPr="006F220F">
              <w:rPr>
                <w:rFonts w:ascii="Arial" w:hAnsi="Arial"/>
                <w:color w:val="000000"/>
                <w:sz w:val="14"/>
              </w:rPr>
              <w:t>том</w:t>
            </w:r>
            <w:r w:rsidRPr="006F220F">
              <w:rPr>
                <w:rFonts w:ascii="Arial" w:hAnsi="Arial"/>
                <w:color w:val="000000"/>
                <w:sz w:val="14"/>
                <w:lang w:val="en-US"/>
              </w:rPr>
              <w:t xml:space="preserve"> </w:t>
            </w:r>
            <w:r w:rsidRPr="006F220F">
              <w:rPr>
                <w:rFonts w:ascii="Arial" w:hAnsi="Arial"/>
                <w:color w:val="000000"/>
                <w:sz w:val="14"/>
              </w:rPr>
              <w:t>числе</w:t>
            </w:r>
            <w:r w:rsidRPr="006F220F">
              <w:rPr>
                <w:rFonts w:ascii="Arial" w:hAnsi="Arial"/>
                <w:color w:val="000000"/>
                <w:sz w:val="14"/>
                <w:lang w:val="en-US"/>
              </w:rPr>
              <w:t>: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  <w:lang w:val="en-US"/>
              </w:rPr>
            </w:pP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  <w:lang w:val="en-US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  <w:lang w:val="en-US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  <w:lang w:val="en-US"/>
              </w:rPr>
            </w:pPr>
          </w:p>
        </w:tc>
        <w:tc>
          <w:tcPr>
            <w:tcW w:w="737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11EF4" w:rsidRPr="00321E46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3120" w:type="dxa"/>
            <w:tcBorders>
              <w:left w:val="single" w:sz="6" w:space="0" w:color="auto"/>
            </w:tcBorders>
            <w:tcMar>
              <w:left w:w="57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left="284"/>
              <w:rPr>
                <w:rFonts w:ascii="Arial" w:hAnsi="Arial"/>
                <w:i/>
                <w:color w:val="000000"/>
                <w:sz w:val="14"/>
                <w:lang w:val="en-US"/>
              </w:rPr>
            </w:pPr>
            <w:r w:rsidRPr="006F220F">
              <w:rPr>
                <w:rFonts w:ascii="Arial" w:hAnsi="Arial"/>
                <w:i/>
                <w:color w:val="000000"/>
                <w:sz w:val="14"/>
                <w:lang w:val="en-US"/>
              </w:rPr>
              <w:t>including:</w:t>
            </w:r>
          </w:p>
        </w:tc>
      </w:tr>
      <w:tr w:rsidR="00511EF4" w:rsidRPr="006F220F" w:rsidTr="004F0A15">
        <w:trPr>
          <w:cantSplit/>
          <w:jc w:val="center"/>
        </w:trPr>
        <w:tc>
          <w:tcPr>
            <w:tcW w:w="3119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left="113"/>
              <w:rPr>
                <w:rFonts w:ascii="Arial" w:hAnsi="Arial"/>
                <w:color w:val="000000"/>
                <w:sz w:val="14"/>
                <w:vertAlign w:val="superscript"/>
                <w:lang w:val="en-US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общего</w:t>
            </w:r>
            <w:r w:rsidRPr="006F220F">
              <w:rPr>
                <w:rFonts w:ascii="Arial" w:hAnsi="Arial"/>
                <w:color w:val="000000"/>
                <w:sz w:val="14"/>
                <w:lang w:val="en-US"/>
              </w:rPr>
              <w:t xml:space="preserve"> </w:t>
            </w:r>
            <w:r w:rsidRPr="006F220F">
              <w:rPr>
                <w:rFonts w:ascii="Arial" w:hAnsi="Arial"/>
                <w:color w:val="000000"/>
                <w:sz w:val="14"/>
              </w:rPr>
              <w:t>пользования</w:t>
            </w:r>
            <w:proofErr w:type="gramStart"/>
            <w:r w:rsidRPr="006F220F">
              <w:rPr>
                <w:rFonts w:ascii="Arial" w:hAnsi="Arial"/>
                <w:color w:val="000000"/>
                <w:sz w:val="14"/>
                <w:vertAlign w:val="superscript"/>
              </w:rPr>
              <w:t>2</w:t>
            </w:r>
            <w:proofErr w:type="gramEnd"/>
            <w:r w:rsidRPr="006F220F">
              <w:rPr>
                <w:rFonts w:ascii="Arial" w:hAnsi="Arial"/>
                <w:color w:val="000000"/>
                <w:sz w:val="14"/>
                <w:vertAlign w:val="superscript"/>
              </w:rPr>
              <w:t>);3)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  <w:lang w:val="en-US"/>
              </w:rPr>
            </w:pPr>
            <w:r w:rsidRPr="006F220F">
              <w:rPr>
                <w:rFonts w:ascii="Arial" w:hAnsi="Arial"/>
                <w:color w:val="000000"/>
                <w:sz w:val="14"/>
                <w:lang w:val="en-US"/>
              </w:rPr>
              <w:t>532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  <w:lang w:val="en-US"/>
              </w:rPr>
            </w:pPr>
            <w:r w:rsidRPr="006F220F">
              <w:rPr>
                <w:rFonts w:ascii="Arial" w:hAnsi="Arial"/>
                <w:color w:val="000000"/>
                <w:sz w:val="14"/>
                <w:lang w:val="en-US"/>
              </w:rPr>
              <w:t>665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  <w:lang w:val="en-US"/>
              </w:rPr>
            </w:pPr>
            <w:r w:rsidRPr="006F220F">
              <w:rPr>
                <w:rFonts w:ascii="Arial" w:hAnsi="Arial"/>
                <w:color w:val="000000"/>
                <w:sz w:val="14"/>
                <w:lang w:val="en-US"/>
              </w:rPr>
              <w:t>1054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1064</w:t>
            </w:r>
          </w:p>
        </w:tc>
        <w:tc>
          <w:tcPr>
            <w:tcW w:w="737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11EF4" w:rsidRPr="00321E46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321E46">
              <w:rPr>
                <w:rFonts w:ascii="Arial" w:hAnsi="Arial"/>
                <w:color w:val="000000"/>
                <w:sz w:val="14"/>
              </w:rPr>
              <w:t>1077</w:t>
            </w:r>
          </w:p>
        </w:tc>
        <w:tc>
          <w:tcPr>
            <w:tcW w:w="3120" w:type="dxa"/>
            <w:tcBorders>
              <w:left w:val="single" w:sz="6" w:space="0" w:color="auto"/>
            </w:tcBorders>
            <w:tcMar>
              <w:left w:w="57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left="113"/>
              <w:rPr>
                <w:rFonts w:ascii="Arial" w:hAnsi="Arial"/>
                <w:i/>
                <w:color w:val="000000"/>
                <w:sz w:val="14"/>
                <w:vertAlign w:val="superscript"/>
                <w:lang w:val="en-US"/>
              </w:rPr>
            </w:pPr>
            <w:r w:rsidRPr="006F220F">
              <w:rPr>
                <w:rFonts w:ascii="Arial" w:hAnsi="Arial"/>
                <w:i/>
                <w:color w:val="000000"/>
                <w:sz w:val="14"/>
                <w:lang w:val="en-US"/>
              </w:rPr>
              <w:t>public</w:t>
            </w:r>
            <w:r w:rsidRPr="006F220F">
              <w:rPr>
                <w:rFonts w:ascii="Arial" w:hAnsi="Arial"/>
                <w:color w:val="000000"/>
                <w:sz w:val="14"/>
                <w:vertAlign w:val="superscript"/>
              </w:rPr>
              <w:t>2);3)</w:t>
            </w:r>
          </w:p>
        </w:tc>
      </w:tr>
      <w:tr w:rsidR="00511EF4" w:rsidRPr="006F220F" w:rsidTr="004F0A15">
        <w:trPr>
          <w:cantSplit/>
          <w:jc w:val="center"/>
        </w:trPr>
        <w:tc>
          <w:tcPr>
            <w:tcW w:w="3119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left="397"/>
              <w:rPr>
                <w:rFonts w:ascii="Arial" w:hAnsi="Arial"/>
                <w:color w:val="000000"/>
                <w:sz w:val="14"/>
                <w:lang w:val="en-US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из</w:t>
            </w:r>
            <w:r w:rsidRPr="006F220F">
              <w:rPr>
                <w:rFonts w:ascii="Arial" w:hAnsi="Arial"/>
                <w:color w:val="000000"/>
                <w:sz w:val="14"/>
                <w:lang w:val="en-US"/>
              </w:rPr>
              <w:t xml:space="preserve"> </w:t>
            </w:r>
            <w:r w:rsidRPr="006F220F">
              <w:rPr>
                <w:rFonts w:ascii="Arial" w:hAnsi="Arial"/>
                <w:color w:val="000000"/>
                <w:sz w:val="14"/>
              </w:rPr>
              <w:t>них</w:t>
            </w:r>
            <w:r w:rsidRPr="006F220F">
              <w:rPr>
                <w:rFonts w:ascii="Arial" w:hAnsi="Arial"/>
                <w:color w:val="000000"/>
                <w:sz w:val="14"/>
                <w:lang w:val="en-US"/>
              </w:rPr>
              <w:t>: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  <w:lang w:val="en-US"/>
              </w:rPr>
            </w:pP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  <w:lang w:val="en-US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  <w:lang w:val="en-US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  <w:lang w:val="en-US"/>
              </w:rPr>
            </w:pPr>
          </w:p>
        </w:tc>
        <w:tc>
          <w:tcPr>
            <w:tcW w:w="737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11EF4" w:rsidRPr="00321E46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3120" w:type="dxa"/>
            <w:tcBorders>
              <w:left w:val="single" w:sz="6" w:space="0" w:color="auto"/>
            </w:tcBorders>
            <w:tcMar>
              <w:left w:w="57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left="397"/>
              <w:rPr>
                <w:rFonts w:ascii="Arial" w:hAnsi="Arial"/>
                <w:i/>
                <w:color w:val="000000"/>
                <w:sz w:val="14"/>
                <w:lang w:val="en-US"/>
              </w:rPr>
            </w:pPr>
            <w:r w:rsidRPr="006F220F">
              <w:rPr>
                <w:rFonts w:ascii="Arial" w:hAnsi="Arial" w:cs="Arial"/>
                <w:i/>
                <w:color w:val="000000"/>
                <w:sz w:val="14"/>
                <w:lang w:val="en-US"/>
              </w:rPr>
              <w:t>of which</w:t>
            </w:r>
            <w:r w:rsidRPr="006F220F">
              <w:rPr>
                <w:rFonts w:ascii="Arial" w:hAnsi="Arial"/>
                <w:i/>
                <w:color w:val="000000"/>
                <w:sz w:val="14"/>
                <w:lang w:val="en-US"/>
              </w:rPr>
              <w:t>:</w:t>
            </w:r>
          </w:p>
        </w:tc>
      </w:tr>
      <w:tr w:rsidR="00511EF4" w:rsidRPr="006F220F" w:rsidTr="004F0A15">
        <w:trPr>
          <w:cantSplit/>
          <w:jc w:val="center"/>
        </w:trPr>
        <w:tc>
          <w:tcPr>
            <w:tcW w:w="3119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left="227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федерального</w:t>
            </w:r>
            <w:r w:rsidRPr="006F220F">
              <w:rPr>
                <w:rFonts w:ascii="Arial" w:hAnsi="Arial"/>
                <w:color w:val="000000"/>
                <w:sz w:val="14"/>
                <w:lang w:val="en-US"/>
              </w:rPr>
              <w:t xml:space="preserve"> </w:t>
            </w:r>
            <w:r w:rsidRPr="006F220F">
              <w:rPr>
                <w:rFonts w:ascii="Arial" w:hAnsi="Arial"/>
                <w:color w:val="000000"/>
                <w:sz w:val="14"/>
              </w:rPr>
              <w:t>значения</w:t>
            </w:r>
            <w:proofErr w:type="gramStart"/>
            <w:r w:rsidRPr="006F220F">
              <w:rPr>
                <w:rFonts w:ascii="Arial" w:hAnsi="Arial"/>
                <w:color w:val="000000"/>
                <w:sz w:val="14"/>
                <w:vertAlign w:val="superscript"/>
              </w:rPr>
              <w:t>4</w:t>
            </w:r>
            <w:proofErr w:type="gramEnd"/>
            <w:r w:rsidRPr="006F220F">
              <w:rPr>
                <w:rFonts w:ascii="Arial" w:hAnsi="Arial"/>
                <w:color w:val="000000"/>
                <w:sz w:val="14"/>
                <w:vertAlign w:val="superscript"/>
              </w:rPr>
              <w:t>)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46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50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52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53</w:t>
            </w:r>
          </w:p>
        </w:tc>
        <w:tc>
          <w:tcPr>
            <w:tcW w:w="737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11EF4" w:rsidRPr="00321E46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321E46">
              <w:rPr>
                <w:rFonts w:ascii="Arial" w:hAnsi="Arial"/>
                <w:color w:val="000000"/>
                <w:sz w:val="14"/>
              </w:rPr>
              <w:t>54</w:t>
            </w:r>
          </w:p>
        </w:tc>
        <w:tc>
          <w:tcPr>
            <w:tcW w:w="3120" w:type="dxa"/>
            <w:tcBorders>
              <w:left w:val="single" w:sz="6" w:space="0" w:color="auto"/>
            </w:tcBorders>
            <w:tcMar>
              <w:left w:w="57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left="227"/>
              <w:rPr>
                <w:rFonts w:ascii="Arial" w:hAnsi="Arial"/>
                <w:i/>
                <w:color w:val="000000"/>
                <w:sz w:val="14"/>
              </w:rPr>
            </w:pPr>
            <w:r w:rsidRPr="006F220F">
              <w:rPr>
                <w:rFonts w:ascii="Arial" w:hAnsi="Arial"/>
                <w:i/>
                <w:color w:val="000000"/>
                <w:sz w:val="14"/>
                <w:lang w:val="en-US"/>
              </w:rPr>
              <w:t>federal</w:t>
            </w:r>
            <w:r w:rsidRPr="006F220F">
              <w:rPr>
                <w:rFonts w:ascii="Arial" w:hAnsi="Arial"/>
                <w:i/>
                <w:color w:val="000000"/>
                <w:sz w:val="14"/>
              </w:rPr>
              <w:t xml:space="preserve"> </w:t>
            </w:r>
            <w:r w:rsidRPr="006F220F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>importance</w:t>
            </w:r>
            <w:r w:rsidRPr="006F220F">
              <w:rPr>
                <w:rFonts w:ascii="Arial" w:hAnsi="Arial"/>
                <w:color w:val="000000"/>
                <w:sz w:val="14"/>
                <w:vertAlign w:val="superscript"/>
              </w:rPr>
              <w:t>4)</w:t>
            </w:r>
          </w:p>
        </w:tc>
      </w:tr>
      <w:tr w:rsidR="00511EF4" w:rsidRPr="00044C0C" w:rsidTr="004F0A15">
        <w:trPr>
          <w:cantSplit/>
          <w:jc w:val="center"/>
        </w:trPr>
        <w:tc>
          <w:tcPr>
            <w:tcW w:w="3119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left="227"/>
              <w:rPr>
                <w:rFonts w:ascii="Arial" w:hAnsi="Arial"/>
                <w:color w:val="000000"/>
                <w:sz w:val="14"/>
                <w:vertAlign w:val="superscript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 xml:space="preserve">регионального или межмуниципального </w:t>
            </w:r>
            <w:r w:rsidRPr="006F220F">
              <w:rPr>
                <w:rFonts w:ascii="Arial" w:hAnsi="Arial"/>
                <w:color w:val="000000"/>
                <w:sz w:val="14"/>
              </w:rPr>
              <w:br/>
              <w:t>значения</w:t>
            </w:r>
            <w:r w:rsidRPr="006F220F">
              <w:rPr>
                <w:rFonts w:ascii="Arial" w:hAnsi="Arial"/>
                <w:color w:val="000000"/>
                <w:sz w:val="14"/>
                <w:vertAlign w:val="superscript"/>
              </w:rPr>
              <w:t xml:space="preserve"> 4);5)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486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450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472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472</w:t>
            </w:r>
          </w:p>
        </w:tc>
        <w:tc>
          <w:tcPr>
            <w:tcW w:w="737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11EF4" w:rsidRPr="00321E46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321E46">
              <w:rPr>
                <w:rFonts w:ascii="Arial" w:hAnsi="Arial"/>
                <w:color w:val="000000"/>
                <w:sz w:val="14"/>
              </w:rPr>
              <w:t>471</w:t>
            </w:r>
          </w:p>
        </w:tc>
        <w:tc>
          <w:tcPr>
            <w:tcW w:w="3120" w:type="dxa"/>
            <w:tcBorders>
              <w:left w:val="single" w:sz="6" w:space="0" w:color="auto"/>
            </w:tcBorders>
            <w:tcMar>
              <w:left w:w="57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left="227"/>
              <w:rPr>
                <w:rFonts w:ascii="Arial" w:hAnsi="Arial"/>
                <w:i/>
                <w:color w:val="000000"/>
                <w:spacing w:val="-2"/>
                <w:sz w:val="14"/>
                <w:vertAlign w:val="superscript"/>
                <w:lang w:val="en-US"/>
              </w:rPr>
            </w:pPr>
            <w:r w:rsidRPr="006F220F">
              <w:rPr>
                <w:rFonts w:ascii="Arial" w:hAnsi="Arial"/>
                <w:i/>
                <w:color w:val="000000"/>
                <w:spacing w:val="-2"/>
                <w:sz w:val="14"/>
                <w:lang w:val="en-US"/>
              </w:rPr>
              <w:t xml:space="preserve">regional or inter-municipal </w:t>
            </w:r>
            <w:r w:rsidRPr="006F220F">
              <w:rPr>
                <w:rFonts w:ascii="Arial" w:hAnsi="Arial"/>
                <w:i/>
                <w:color w:val="000000"/>
                <w:spacing w:val="-2"/>
                <w:sz w:val="14"/>
                <w:lang w:val="en-US"/>
              </w:rPr>
              <w:br/>
            </w:r>
            <w:r w:rsidRPr="006F220F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>importance</w:t>
            </w:r>
            <w:r w:rsidRPr="006F220F">
              <w:rPr>
                <w:rFonts w:ascii="Arial" w:hAnsi="Arial"/>
                <w:color w:val="000000"/>
                <w:sz w:val="14"/>
                <w:vertAlign w:val="superscript"/>
                <w:lang w:val="en-US"/>
              </w:rPr>
              <w:t>; 4);5)</w:t>
            </w:r>
          </w:p>
        </w:tc>
      </w:tr>
      <w:tr w:rsidR="00511EF4" w:rsidRPr="006F220F" w:rsidTr="004F0A15">
        <w:trPr>
          <w:cantSplit/>
          <w:jc w:val="center"/>
        </w:trPr>
        <w:tc>
          <w:tcPr>
            <w:tcW w:w="3119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left="227"/>
              <w:rPr>
                <w:rFonts w:ascii="Arial" w:hAnsi="Arial"/>
                <w:color w:val="000000"/>
                <w:sz w:val="14"/>
                <w:vertAlign w:val="superscript"/>
                <w:lang w:val="en-US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местного</w:t>
            </w:r>
            <w:r w:rsidRPr="006F220F">
              <w:rPr>
                <w:rFonts w:ascii="Arial" w:hAnsi="Arial"/>
                <w:color w:val="000000"/>
                <w:sz w:val="14"/>
                <w:lang w:val="en-US"/>
              </w:rPr>
              <w:t xml:space="preserve"> </w:t>
            </w:r>
            <w:r w:rsidRPr="006F220F">
              <w:rPr>
                <w:rFonts w:ascii="Arial" w:hAnsi="Arial"/>
                <w:color w:val="000000"/>
                <w:sz w:val="14"/>
              </w:rPr>
              <w:t>значения</w:t>
            </w:r>
            <w:r w:rsidRPr="006F220F">
              <w:rPr>
                <w:rFonts w:ascii="Arial" w:hAnsi="Arial"/>
                <w:color w:val="000000"/>
                <w:sz w:val="14"/>
                <w:vertAlign w:val="superscript"/>
              </w:rPr>
              <w:t>3</w:t>
            </w:r>
            <w:r w:rsidRPr="006F220F">
              <w:rPr>
                <w:rFonts w:ascii="Arial" w:hAnsi="Arial"/>
                <w:color w:val="000000"/>
                <w:sz w:val="14"/>
                <w:vertAlign w:val="superscript"/>
                <w:lang w:val="en-US"/>
              </w:rPr>
              <w:t>)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  <w:lang w:val="en-US"/>
              </w:rPr>
            </w:pPr>
            <w:r w:rsidRPr="006F220F">
              <w:rPr>
                <w:rFonts w:ascii="Arial" w:hAnsi="Arial"/>
                <w:color w:val="000000"/>
                <w:sz w:val="14"/>
                <w:lang w:val="en-US"/>
              </w:rPr>
              <w:t>...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  <w:lang w:val="en-US"/>
              </w:rPr>
            </w:pPr>
            <w:r w:rsidRPr="006F220F">
              <w:rPr>
                <w:rFonts w:ascii="Arial" w:hAnsi="Arial"/>
                <w:color w:val="000000"/>
                <w:sz w:val="14"/>
                <w:lang w:val="en-US"/>
              </w:rPr>
              <w:t>164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  <w:lang w:val="en-US"/>
              </w:rPr>
            </w:pPr>
            <w:r w:rsidRPr="006F220F">
              <w:rPr>
                <w:rFonts w:ascii="Arial" w:hAnsi="Arial"/>
                <w:color w:val="000000"/>
                <w:sz w:val="14"/>
                <w:lang w:val="en-US"/>
              </w:rPr>
              <w:t>530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539</w:t>
            </w:r>
          </w:p>
        </w:tc>
        <w:tc>
          <w:tcPr>
            <w:tcW w:w="737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11EF4" w:rsidRPr="00321E46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321E46">
              <w:rPr>
                <w:rFonts w:ascii="Arial" w:hAnsi="Arial"/>
                <w:color w:val="000000"/>
                <w:sz w:val="14"/>
              </w:rPr>
              <w:t>552</w:t>
            </w:r>
          </w:p>
        </w:tc>
        <w:tc>
          <w:tcPr>
            <w:tcW w:w="3120" w:type="dxa"/>
            <w:tcBorders>
              <w:left w:val="single" w:sz="6" w:space="0" w:color="auto"/>
            </w:tcBorders>
            <w:tcMar>
              <w:left w:w="57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left="227"/>
              <w:rPr>
                <w:rFonts w:ascii="Arial" w:hAnsi="Arial"/>
                <w:i/>
                <w:color w:val="000000"/>
                <w:sz w:val="14"/>
                <w:lang w:val="en-US"/>
              </w:rPr>
            </w:pPr>
            <w:r w:rsidRPr="006F220F">
              <w:rPr>
                <w:rFonts w:ascii="Arial" w:hAnsi="Arial"/>
                <w:i/>
                <w:color w:val="000000"/>
                <w:sz w:val="14"/>
                <w:lang w:val="en-US"/>
              </w:rPr>
              <w:t xml:space="preserve">local </w:t>
            </w:r>
            <w:r w:rsidRPr="006F220F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>importance</w:t>
            </w:r>
            <w:r w:rsidRPr="006F220F">
              <w:rPr>
                <w:rFonts w:ascii="Arial" w:hAnsi="Arial"/>
                <w:i/>
                <w:color w:val="000000"/>
                <w:sz w:val="14"/>
                <w:vertAlign w:val="superscript"/>
              </w:rPr>
              <w:t>3</w:t>
            </w:r>
            <w:r w:rsidRPr="006F220F">
              <w:rPr>
                <w:rFonts w:ascii="Arial" w:hAnsi="Arial"/>
                <w:i/>
                <w:color w:val="000000"/>
                <w:sz w:val="14"/>
                <w:vertAlign w:val="superscript"/>
                <w:lang w:val="en-US"/>
              </w:rPr>
              <w:t>)</w:t>
            </w:r>
          </w:p>
        </w:tc>
      </w:tr>
      <w:tr w:rsidR="00511EF4" w:rsidRPr="006F220F" w:rsidTr="004F0A15">
        <w:trPr>
          <w:cantSplit/>
          <w:jc w:val="center"/>
        </w:trPr>
        <w:tc>
          <w:tcPr>
            <w:tcW w:w="3119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left="113"/>
              <w:rPr>
                <w:rFonts w:ascii="Arial" w:hAnsi="Arial"/>
                <w:color w:val="000000"/>
                <w:sz w:val="14"/>
                <w:lang w:val="en-US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необщего</w:t>
            </w:r>
            <w:r w:rsidRPr="006F220F">
              <w:rPr>
                <w:rFonts w:ascii="Arial" w:hAnsi="Arial"/>
                <w:color w:val="000000"/>
                <w:sz w:val="14"/>
                <w:lang w:val="en-US"/>
              </w:rPr>
              <w:t xml:space="preserve"> </w:t>
            </w:r>
            <w:r w:rsidRPr="006F220F">
              <w:rPr>
                <w:rFonts w:ascii="Arial" w:hAnsi="Arial"/>
                <w:color w:val="000000"/>
                <w:sz w:val="14"/>
              </w:rPr>
              <w:t>пользования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  <w:lang w:val="en-US"/>
              </w:rPr>
            </w:pPr>
            <w:r w:rsidRPr="006F220F">
              <w:rPr>
                <w:rFonts w:ascii="Arial" w:hAnsi="Arial"/>
                <w:color w:val="000000"/>
                <w:sz w:val="14"/>
                <w:lang w:val="en-US"/>
              </w:rPr>
              <w:t>220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  <w:lang w:val="en-US"/>
              </w:rPr>
            </w:pPr>
            <w:r w:rsidRPr="006F220F">
              <w:rPr>
                <w:rFonts w:ascii="Arial" w:hAnsi="Arial"/>
                <w:color w:val="000000"/>
                <w:sz w:val="14"/>
                <w:lang w:val="en-US"/>
              </w:rPr>
              <w:t>121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  <w:lang w:val="en-US"/>
              </w:rPr>
            </w:pPr>
            <w:r w:rsidRPr="006F220F">
              <w:rPr>
                <w:rFonts w:ascii="Arial" w:hAnsi="Arial"/>
                <w:color w:val="000000"/>
                <w:sz w:val="14"/>
                <w:lang w:val="en-US"/>
              </w:rPr>
              <w:t>108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107</w:t>
            </w:r>
          </w:p>
        </w:tc>
        <w:tc>
          <w:tcPr>
            <w:tcW w:w="737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11EF4" w:rsidRPr="00321E46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321E46">
              <w:rPr>
                <w:rFonts w:ascii="Arial" w:hAnsi="Arial"/>
                <w:color w:val="000000"/>
                <w:sz w:val="14"/>
              </w:rPr>
              <w:t>110</w:t>
            </w:r>
          </w:p>
        </w:tc>
        <w:tc>
          <w:tcPr>
            <w:tcW w:w="3120" w:type="dxa"/>
            <w:tcBorders>
              <w:left w:val="single" w:sz="6" w:space="0" w:color="auto"/>
            </w:tcBorders>
            <w:tcMar>
              <w:left w:w="57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left="113"/>
              <w:rPr>
                <w:rFonts w:ascii="Arial" w:hAnsi="Arial"/>
                <w:i/>
                <w:color w:val="000000"/>
                <w:sz w:val="14"/>
                <w:lang w:val="en-US"/>
              </w:rPr>
            </w:pPr>
            <w:r w:rsidRPr="006F220F">
              <w:rPr>
                <w:rFonts w:ascii="Arial" w:hAnsi="Arial"/>
                <w:i/>
                <w:color w:val="000000"/>
                <w:sz w:val="14"/>
                <w:lang w:val="en-US"/>
              </w:rPr>
              <w:t>non-public</w:t>
            </w:r>
          </w:p>
        </w:tc>
      </w:tr>
      <w:tr w:rsidR="00511EF4" w:rsidRPr="006F220F" w:rsidTr="004F0A15">
        <w:trPr>
          <w:cantSplit/>
          <w:jc w:val="center"/>
        </w:trPr>
        <w:tc>
          <w:tcPr>
            <w:tcW w:w="3119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rPr>
                <w:rFonts w:ascii="Arial" w:hAnsi="Arial"/>
                <w:color w:val="000000"/>
                <w:sz w:val="14"/>
                <w:vertAlign w:val="superscript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Трамвайные</w:t>
            </w:r>
            <w:r w:rsidRPr="006F220F">
              <w:rPr>
                <w:rFonts w:ascii="Arial" w:hAnsi="Arial"/>
                <w:color w:val="000000"/>
                <w:sz w:val="14"/>
                <w:lang w:val="en-US"/>
              </w:rPr>
              <w:t xml:space="preserve"> </w:t>
            </w:r>
            <w:r w:rsidRPr="006F220F">
              <w:rPr>
                <w:rFonts w:ascii="Arial" w:hAnsi="Arial"/>
                <w:color w:val="000000"/>
                <w:sz w:val="14"/>
              </w:rPr>
              <w:t>пути</w:t>
            </w:r>
            <w:proofErr w:type="gramStart"/>
            <w:r w:rsidRPr="006F220F">
              <w:rPr>
                <w:rFonts w:ascii="Arial" w:hAnsi="Arial"/>
                <w:color w:val="000000"/>
                <w:sz w:val="14"/>
                <w:vertAlign w:val="superscript"/>
              </w:rPr>
              <w:t>1</w:t>
            </w:r>
            <w:proofErr w:type="gramEnd"/>
            <w:r w:rsidRPr="006F220F">
              <w:rPr>
                <w:rFonts w:ascii="Arial" w:hAnsi="Arial"/>
                <w:color w:val="000000"/>
                <w:sz w:val="14"/>
                <w:vertAlign w:val="superscript"/>
              </w:rPr>
              <w:t>)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3,0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2,6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2,5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2,5</w:t>
            </w:r>
          </w:p>
        </w:tc>
        <w:tc>
          <w:tcPr>
            <w:tcW w:w="737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11EF4" w:rsidRPr="00321E46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321E46">
              <w:rPr>
                <w:rFonts w:ascii="Arial" w:hAnsi="Arial"/>
                <w:color w:val="000000"/>
                <w:sz w:val="14"/>
              </w:rPr>
              <w:t>2,4</w:t>
            </w:r>
          </w:p>
        </w:tc>
        <w:tc>
          <w:tcPr>
            <w:tcW w:w="3120" w:type="dxa"/>
            <w:tcBorders>
              <w:left w:val="single" w:sz="6" w:space="0" w:color="auto"/>
            </w:tcBorders>
            <w:tcMar>
              <w:left w:w="57" w:type="dxa"/>
            </w:tcMar>
            <w:vAlign w:val="bottom"/>
          </w:tcPr>
          <w:p w:rsidR="00511EF4" w:rsidRPr="00A40B79" w:rsidRDefault="00511EF4" w:rsidP="004F0A15">
            <w:pPr>
              <w:spacing w:before="120"/>
              <w:rPr>
                <w:rFonts w:ascii="Arial" w:hAnsi="Arial"/>
                <w:i/>
                <w:sz w:val="14"/>
                <w:vertAlign w:val="superscript"/>
              </w:rPr>
            </w:pPr>
            <w:r w:rsidRPr="00A40B79">
              <w:rPr>
                <w:rFonts w:ascii="Arial" w:hAnsi="Arial"/>
                <w:i/>
                <w:sz w:val="14"/>
                <w:lang w:val="en-US"/>
              </w:rPr>
              <w:t xml:space="preserve">Tram </w:t>
            </w:r>
            <w:r w:rsidRPr="00A40B79">
              <w:rPr>
                <w:rFonts w:ascii="Arial" w:hAnsi="Arial" w:cs="Arial"/>
                <w:i/>
                <w:sz w:val="14"/>
                <w:lang w:val="en-US"/>
              </w:rPr>
              <w:t>tracks</w:t>
            </w:r>
            <w:r w:rsidRPr="00A40B79">
              <w:rPr>
                <w:rFonts w:ascii="Arial" w:hAnsi="Arial"/>
                <w:i/>
                <w:sz w:val="14"/>
                <w:vertAlign w:val="superscript"/>
              </w:rPr>
              <w:t>1)</w:t>
            </w:r>
          </w:p>
        </w:tc>
      </w:tr>
      <w:tr w:rsidR="00511EF4" w:rsidRPr="006F220F" w:rsidTr="004F0A15">
        <w:trPr>
          <w:cantSplit/>
          <w:jc w:val="center"/>
        </w:trPr>
        <w:tc>
          <w:tcPr>
            <w:tcW w:w="3119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Троллейбусные линии</w:t>
            </w:r>
            <w:proofErr w:type="gramStart"/>
            <w:r w:rsidRPr="006F220F">
              <w:rPr>
                <w:rFonts w:ascii="Arial" w:hAnsi="Arial"/>
                <w:color w:val="000000"/>
                <w:sz w:val="14"/>
                <w:vertAlign w:val="superscript"/>
              </w:rPr>
              <w:t>1</w:t>
            </w:r>
            <w:proofErr w:type="gramEnd"/>
            <w:r w:rsidRPr="006F220F">
              <w:rPr>
                <w:rFonts w:ascii="Arial" w:hAnsi="Arial"/>
                <w:color w:val="000000"/>
                <w:sz w:val="14"/>
                <w:vertAlign w:val="superscript"/>
              </w:rPr>
              <w:t>)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4,8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4,9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5,3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5,2</w:t>
            </w:r>
          </w:p>
        </w:tc>
        <w:tc>
          <w:tcPr>
            <w:tcW w:w="737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11EF4" w:rsidRPr="00321E46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321E46">
              <w:rPr>
                <w:rFonts w:ascii="Arial" w:hAnsi="Arial"/>
                <w:color w:val="000000"/>
                <w:sz w:val="14"/>
              </w:rPr>
              <w:t>5,1</w:t>
            </w:r>
          </w:p>
        </w:tc>
        <w:tc>
          <w:tcPr>
            <w:tcW w:w="3120" w:type="dxa"/>
            <w:tcBorders>
              <w:left w:val="single" w:sz="6" w:space="0" w:color="auto"/>
            </w:tcBorders>
            <w:tcMar>
              <w:left w:w="57" w:type="dxa"/>
            </w:tcMar>
            <w:vAlign w:val="bottom"/>
          </w:tcPr>
          <w:p w:rsidR="00511EF4" w:rsidRPr="00A40B79" w:rsidRDefault="00511EF4" w:rsidP="004F0A15">
            <w:pPr>
              <w:spacing w:before="120"/>
              <w:rPr>
                <w:rFonts w:ascii="Arial" w:hAnsi="Arial"/>
                <w:i/>
                <w:sz w:val="14"/>
              </w:rPr>
            </w:pPr>
            <w:r w:rsidRPr="00A40B79">
              <w:rPr>
                <w:rFonts w:ascii="Arial" w:hAnsi="Arial"/>
                <w:i/>
                <w:sz w:val="14"/>
                <w:lang w:val="en-US"/>
              </w:rPr>
              <w:t>Trolleybus lines</w:t>
            </w:r>
            <w:r w:rsidRPr="00A40B79">
              <w:rPr>
                <w:rFonts w:ascii="Arial" w:hAnsi="Arial"/>
                <w:i/>
                <w:sz w:val="14"/>
                <w:vertAlign w:val="superscript"/>
              </w:rPr>
              <w:t>1)</w:t>
            </w:r>
          </w:p>
        </w:tc>
      </w:tr>
      <w:tr w:rsidR="00511EF4" w:rsidRPr="006F220F" w:rsidTr="004F0A15">
        <w:trPr>
          <w:cantSplit/>
          <w:jc w:val="center"/>
        </w:trPr>
        <w:tc>
          <w:tcPr>
            <w:tcW w:w="3119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Пути метрополитена</w:t>
            </w:r>
            <w:proofErr w:type="gramStart"/>
            <w:r w:rsidRPr="006F220F">
              <w:rPr>
                <w:rFonts w:ascii="Arial" w:hAnsi="Arial"/>
                <w:color w:val="000000"/>
                <w:sz w:val="14"/>
                <w:vertAlign w:val="superscript"/>
              </w:rPr>
              <w:t>1</w:t>
            </w:r>
            <w:proofErr w:type="gramEnd"/>
            <w:r w:rsidRPr="006F220F">
              <w:rPr>
                <w:rFonts w:ascii="Arial" w:hAnsi="Arial"/>
                <w:color w:val="000000"/>
                <w:sz w:val="14"/>
                <w:vertAlign w:val="superscript"/>
              </w:rPr>
              <w:t>)</w:t>
            </w:r>
            <w:r w:rsidRPr="006F220F">
              <w:rPr>
                <w:rFonts w:ascii="Arial" w:hAnsi="Arial"/>
                <w:color w:val="000000"/>
                <w:sz w:val="14"/>
              </w:rPr>
              <w:t>, км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405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475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532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542</w:t>
            </w:r>
          </w:p>
        </w:tc>
        <w:tc>
          <w:tcPr>
            <w:tcW w:w="737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11EF4" w:rsidRPr="00321E46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321E46">
              <w:rPr>
                <w:rFonts w:ascii="Arial" w:hAnsi="Arial"/>
                <w:color w:val="000000"/>
                <w:sz w:val="14"/>
              </w:rPr>
              <w:t>582</w:t>
            </w:r>
          </w:p>
        </w:tc>
        <w:tc>
          <w:tcPr>
            <w:tcW w:w="3120" w:type="dxa"/>
            <w:tcBorders>
              <w:left w:val="single" w:sz="6" w:space="0" w:color="auto"/>
            </w:tcBorders>
            <w:tcMar>
              <w:left w:w="57" w:type="dxa"/>
            </w:tcMar>
            <w:vAlign w:val="bottom"/>
          </w:tcPr>
          <w:p w:rsidR="00511EF4" w:rsidRPr="00A40B79" w:rsidRDefault="00511EF4" w:rsidP="004F0A15">
            <w:pPr>
              <w:spacing w:before="120"/>
              <w:rPr>
                <w:rFonts w:ascii="Arial" w:hAnsi="Arial"/>
                <w:i/>
                <w:sz w:val="14"/>
                <w:lang w:val="en-US"/>
              </w:rPr>
            </w:pPr>
            <w:r w:rsidRPr="00A40B79">
              <w:rPr>
                <w:rFonts w:ascii="Arial" w:hAnsi="Arial"/>
                <w:i/>
                <w:sz w:val="14"/>
                <w:lang w:val="en-US"/>
              </w:rPr>
              <w:t xml:space="preserve">Subway </w:t>
            </w:r>
            <w:r w:rsidRPr="00A40B79">
              <w:rPr>
                <w:rFonts w:ascii="Arial" w:hAnsi="Arial" w:cs="Arial"/>
                <w:i/>
                <w:sz w:val="14"/>
                <w:lang w:val="en-US"/>
              </w:rPr>
              <w:t>tracks</w:t>
            </w:r>
            <w:r w:rsidRPr="00A40B79">
              <w:rPr>
                <w:rFonts w:ascii="Arial" w:hAnsi="Arial"/>
                <w:i/>
                <w:sz w:val="14"/>
                <w:vertAlign w:val="superscript"/>
              </w:rPr>
              <w:t>1)</w:t>
            </w:r>
            <w:r w:rsidRPr="00A40B79">
              <w:rPr>
                <w:rFonts w:ascii="Arial" w:hAnsi="Arial"/>
                <w:i/>
                <w:sz w:val="14"/>
              </w:rPr>
              <w:t xml:space="preserve">, </w:t>
            </w:r>
            <w:r w:rsidRPr="00A40B79">
              <w:rPr>
                <w:rFonts w:ascii="Arial" w:hAnsi="Arial"/>
                <w:i/>
                <w:sz w:val="14"/>
                <w:lang w:val="en-US"/>
              </w:rPr>
              <w:t>km</w:t>
            </w:r>
          </w:p>
        </w:tc>
      </w:tr>
      <w:tr w:rsidR="00511EF4" w:rsidRPr="006F220F" w:rsidTr="004F0A15">
        <w:trPr>
          <w:cantSplit/>
          <w:jc w:val="center"/>
        </w:trPr>
        <w:tc>
          <w:tcPr>
            <w:tcW w:w="3119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Магистральные трубопроводы – всего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215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233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250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250</w:t>
            </w:r>
          </w:p>
        </w:tc>
        <w:tc>
          <w:tcPr>
            <w:tcW w:w="737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11EF4" w:rsidRPr="00321E46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321E46">
              <w:rPr>
                <w:rFonts w:ascii="Arial" w:hAnsi="Arial"/>
                <w:color w:val="000000"/>
                <w:sz w:val="14"/>
              </w:rPr>
              <w:t>250</w:t>
            </w:r>
          </w:p>
        </w:tc>
        <w:tc>
          <w:tcPr>
            <w:tcW w:w="3120" w:type="dxa"/>
            <w:tcBorders>
              <w:left w:val="single" w:sz="6" w:space="0" w:color="auto"/>
            </w:tcBorders>
            <w:tcMar>
              <w:left w:w="57" w:type="dxa"/>
            </w:tcMar>
            <w:vAlign w:val="bottom"/>
          </w:tcPr>
          <w:p w:rsidR="00511EF4" w:rsidRPr="006F220F" w:rsidRDefault="00511EF4" w:rsidP="004F0A15">
            <w:pPr>
              <w:spacing w:before="120"/>
              <w:rPr>
                <w:rFonts w:ascii="Arial" w:hAnsi="Arial"/>
                <w:i/>
                <w:color w:val="000000"/>
                <w:sz w:val="14"/>
                <w:lang w:val="en-US"/>
              </w:rPr>
            </w:pPr>
            <w:r w:rsidRPr="006F220F">
              <w:rPr>
                <w:rFonts w:ascii="Arial" w:hAnsi="Arial"/>
                <w:i/>
                <w:color w:val="000000"/>
                <w:sz w:val="14"/>
                <w:lang w:val="en-US"/>
              </w:rPr>
              <w:t xml:space="preserve">Transportation pipelines </w:t>
            </w:r>
            <w:r w:rsidRPr="006F220F">
              <w:rPr>
                <w:rFonts w:ascii="Arial" w:hAnsi="Arial"/>
                <w:i/>
                <w:color w:val="000000"/>
                <w:sz w:val="14"/>
              </w:rPr>
              <w:t xml:space="preserve">– </w:t>
            </w:r>
            <w:r w:rsidRPr="006F220F">
              <w:rPr>
                <w:rFonts w:ascii="Arial" w:hAnsi="Arial"/>
                <w:i/>
                <w:color w:val="000000"/>
                <w:sz w:val="14"/>
                <w:lang w:val="en-US"/>
              </w:rPr>
              <w:t>total</w:t>
            </w:r>
          </w:p>
        </w:tc>
      </w:tr>
      <w:tr w:rsidR="00511EF4" w:rsidRPr="006F220F" w:rsidTr="004F0A15">
        <w:trPr>
          <w:cantSplit/>
          <w:jc w:val="center"/>
        </w:trPr>
        <w:tc>
          <w:tcPr>
            <w:tcW w:w="3119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left="284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в том числе: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737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11EF4" w:rsidRPr="00321E46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3120" w:type="dxa"/>
            <w:tcBorders>
              <w:left w:val="single" w:sz="6" w:space="0" w:color="auto"/>
            </w:tcBorders>
            <w:tcMar>
              <w:left w:w="57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left="284"/>
              <w:rPr>
                <w:rFonts w:ascii="Arial" w:hAnsi="Arial"/>
                <w:i/>
                <w:color w:val="000000"/>
                <w:sz w:val="14"/>
              </w:rPr>
            </w:pPr>
            <w:r w:rsidRPr="006F220F">
              <w:rPr>
                <w:rFonts w:ascii="Arial" w:hAnsi="Arial"/>
                <w:i/>
                <w:color w:val="000000"/>
                <w:sz w:val="14"/>
                <w:lang w:val="en-US"/>
              </w:rPr>
              <w:t>including</w:t>
            </w:r>
            <w:r w:rsidRPr="006F220F">
              <w:rPr>
                <w:rFonts w:ascii="Arial" w:hAnsi="Arial"/>
                <w:i/>
                <w:color w:val="000000"/>
                <w:sz w:val="14"/>
              </w:rPr>
              <w:t>:</w:t>
            </w:r>
          </w:p>
        </w:tc>
      </w:tr>
      <w:tr w:rsidR="00511EF4" w:rsidRPr="006F220F" w:rsidTr="004F0A15">
        <w:trPr>
          <w:cantSplit/>
          <w:jc w:val="center"/>
        </w:trPr>
        <w:tc>
          <w:tcPr>
            <w:tcW w:w="3119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left="113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газопроводы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152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167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179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180</w:t>
            </w:r>
          </w:p>
        </w:tc>
        <w:tc>
          <w:tcPr>
            <w:tcW w:w="737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11EF4" w:rsidRPr="00321E46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321E46">
              <w:rPr>
                <w:rFonts w:ascii="Arial" w:hAnsi="Arial"/>
                <w:color w:val="000000"/>
                <w:sz w:val="14"/>
              </w:rPr>
              <w:t>180</w:t>
            </w:r>
          </w:p>
        </w:tc>
        <w:tc>
          <w:tcPr>
            <w:tcW w:w="3120" w:type="dxa"/>
            <w:tcBorders>
              <w:left w:val="single" w:sz="6" w:space="0" w:color="auto"/>
            </w:tcBorders>
            <w:tcMar>
              <w:left w:w="57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left="113"/>
              <w:rPr>
                <w:rFonts w:ascii="Arial" w:hAnsi="Arial"/>
                <w:i/>
                <w:color w:val="000000"/>
                <w:sz w:val="14"/>
                <w:lang w:val="en-US"/>
              </w:rPr>
            </w:pPr>
            <w:r w:rsidRPr="006F220F">
              <w:rPr>
                <w:rFonts w:ascii="Arial" w:hAnsi="Arial"/>
                <w:i/>
                <w:color w:val="000000"/>
                <w:sz w:val="14"/>
                <w:lang w:val="en-US"/>
              </w:rPr>
              <w:t>gas pipelines</w:t>
            </w:r>
          </w:p>
        </w:tc>
      </w:tr>
      <w:tr w:rsidR="00511EF4" w:rsidRPr="006F220F" w:rsidTr="004F0A15">
        <w:trPr>
          <w:cantSplit/>
          <w:jc w:val="center"/>
        </w:trPr>
        <w:tc>
          <w:tcPr>
            <w:tcW w:w="3119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left="113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нефтепроводы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48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49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54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53</w:t>
            </w:r>
          </w:p>
        </w:tc>
        <w:tc>
          <w:tcPr>
            <w:tcW w:w="737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11EF4" w:rsidRPr="00321E46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321E46">
              <w:rPr>
                <w:rFonts w:ascii="Arial" w:hAnsi="Arial"/>
                <w:color w:val="000000"/>
                <w:sz w:val="14"/>
              </w:rPr>
              <w:t>53</w:t>
            </w:r>
          </w:p>
        </w:tc>
        <w:tc>
          <w:tcPr>
            <w:tcW w:w="3120" w:type="dxa"/>
            <w:tcBorders>
              <w:left w:val="single" w:sz="6" w:space="0" w:color="auto"/>
            </w:tcBorders>
            <w:tcMar>
              <w:left w:w="57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left="113"/>
              <w:rPr>
                <w:rFonts w:ascii="Arial" w:hAnsi="Arial"/>
                <w:i/>
                <w:color w:val="000000"/>
                <w:sz w:val="14"/>
                <w:lang w:val="en-US"/>
              </w:rPr>
            </w:pPr>
            <w:r w:rsidRPr="006F220F">
              <w:rPr>
                <w:rFonts w:ascii="Arial" w:hAnsi="Arial"/>
                <w:i/>
                <w:color w:val="000000"/>
                <w:sz w:val="14"/>
                <w:lang w:val="en-US"/>
              </w:rPr>
              <w:t>oil pipelines</w:t>
            </w:r>
          </w:p>
        </w:tc>
      </w:tr>
      <w:tr w:rsidR="00511EF4" w:rsidRPr="006F220F" w:rsidTr="004F0A15">
        <w:trPr>
          <w:cantSplit/>
          <w:jc w:val="center"/>
        </w:trPr>
        <w:tc>
          <w:tcPr>
            <w:tcW w:w="3119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left="113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нефтепродуктопроводы</w:t>
            </w:r>
            <w:proofErr w:type="gramStart"/>
            <w:r w:rsidRPr="006F220F">
              <w:rPr>
                <w:rFonts w:ascii="Arial" w:hAnsi="Arial"/>
                <w:color w:val="000000"/>
                <w:sz w:val="14"/>
                <w:vertAlign w:val="superscript"/>
              </w:rPr>
              <w:t>6</w:t>
            </w:r>
            <w:proofErr w:type="gramEnd"/>
            <w:r w:rsidRPr="006F220F">
              <w:rPr>
                <w:rFonts w:ascii="Arial" w:hAnsi="Arial"/>
                <w:color w:val="000000"/>
                <w:sz w:val="14"/>
                <w:vertAlign w:val="superscript"/>
              </w:rPr>
              <w:t>)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15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16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17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17</w:t>
            </w:r>
          </w:p>
        </w:tc>
        <w:tc>
          <w:tcPr>
            <w:tcW w:w="737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11EF4" w:rsidRPr="00321E46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321E46">
              <w:rPr>
                <w:rFonts w:ascii="Arial" w:hAnsi="Arial"/>
                <w:color w:val="000000"/>
                <w:sz w:val="14"/>
              </w:rPr>
              <w:t>17</w:t>
            </w:r>
          </w:p>
        </w:tc>
        <w:tc>
          <w:tcPr>
            <w:tcW w:w="3120" w:type="dxa"/>
            <w:tcBorders>
              <w:left w:val="single" w:sz="6" w:space="0" w:color="auto"/>
            </w:tcBorders>
            <w:tcMar>
              <w:left w:w="57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left="113"/>
              <w:rPr>
                <w:rFonts w:ascii="Arial" w:hAnsi="Arial"/>
                <w:i/>
                <w:color w:val="000000"/>
                <w:sz w:val="14"/>
              </w:rPr>
            </w:pPr>
            <w:r w:rsidRPr="006F220F">
              <w:rPr>
                <w:rFonts w:ascii="Arial" w:hAnsi="Arial"/>
                <w:i/>
                <w:color w:val="000000"/>
                <w:sz w:val="14"/>
                <w:lang w:val="en-US"/>
              </w:rPr>
              <w:t>petroleum product pipelines</w:t>
            </w:r>
            <w:r w:rsidRPr="006F220F">
              <w:rPr>
                <w:rFonts w:ascii="Arial" w:hAnsi="Arial"/>
                <w:i/>
                <w:color w:val="000000"/>
                <w:sz w:val="14"/>
                <w:vertAlign w:val="superscript"/>
              </w:rPr>
              <w:t>6)</w:t>
            </w:r>
          </w:p>
        </w:tc>
      </w:tr>
      <w:tr w:rsidR="00511EF4" w:rsidRPr="006F220F" w:rsidTr="004F0A15">
        <w:trPr>
          <w:cantSplit/>
          <w:jc w:val="center"/>
        </w:trPr>
        <w:tc>
          <w:tcPr>
            <w:tcW w:w="3119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Внутренние водные судоходные пути</w:t>
            </w:r>
            <w:proofErr w:type="gramStart"/>
            <w:r w:rsidRPr="006F220F">
              <w:rPr>
                <w:rFonts w:ascii="Arial" w:hAnsi="Arial"/>
                <w:color w:val="000000"/>
                <w:sz w:val="14"/>
                <w:vertAlign w:val="superscript"/>
              </w:rPr>
              <w:t>7</w:t>
            </w:r>
            <w:proofErr w:type="gramEnd"/>
            <w:r w:rsidRPr="006F220F">
              <w:rPr>
                <w:rFonts w:ascii="Arial" w:hAnsi="Arial"/>
                <w:color w:val="000000"/>
                <w:sz w:val="14"/>
                <w:vertAlign w:val="superscript"/>
              </w:rPr>
              <w:t>)</w:t>
            </w:r>
            <w:r w:rsidRPr="006F220F">
              <w:rPr>
                <w:rFonts w:ascii="Arial" w:hAnsi="Arial"/>
                <w:color w:val="000000"/>
                <w:sz w:val="14"/>
              </w:rPr>
              <w:t xml:space="preserve"> – всего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85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101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101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101</w:t>
            </w:r>
          </w:p>
        </w:tc>
        <w:tc>
          <w:tcPr>
            <w:tcW w:w="737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11EF4" w:rsidRPr="00321E46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321E46">
              <w:rPr>
                <w:rFonts w:ascii="Arial" w:hAnsi="Arial"/>
                <w:color w:val="000000"/>
                <w:sz w:val="14"/>
              </w:rPr>
              <w:t>101</w:t>
            </w:r>
          </w:p>
        </w:tc>
        <w:tc>
          <w:tcPr>
            <w:tcW w:w="3120" w:type="dxa"/>
            <w:tcBorders>
              <w:left w:val="single" w:sz="6" w:space="0" w:color="auto"/>
            </w:tcBorders>
            <w:tcMar>
              <w:left w:w="57" w:type="dxa"/>
            </w:tcMar>
            <w:vAlign w:val="bottom"/>
          </w:tcPr>
          <w:p w:rsidR="00511EF4" w:rsidRPr="006F220F" w:rsidRDefault="00511EF4" w:rsidP="004F0A15">
            <w:pPr>
              <w:spacing w:before="120"/>
              <w:rPr>
                <w:rFonts w:ascii="Arial" w:hAnsi="Arial"/>
                <w:i/>
                <w:color w:val="000000"/>
                <w:sz w:val="14"/>
              </w:rPr>
            </w:pPr>
            <w:r w:rsidRPr="006F220F">
              <w:rPr>
                <w:rFonts w:ascii="Arial" w:hAnsi="Arial"/>
                <w:i/>
                <w:color w:val="000000"/>
                <w:sz w:val="14"/>
                <w:lang w:val="en-US"/>
              </w:rPr>
              <w:t>Inland</w:t>
            </w:r>
            <w:r w:rsidRPr="006F220F">
              <w:rPr>
                <w:rFonts w:ascii="Arial" w:hAnsi="Arial"/>
                <w:i/>
                <w:color w:val="000000"/>
                <w:sz w:val="14"/>
              </w:rPr>
              <w:t xml:space="preserve"> </w:t>
            </w:r>
            <w:r w:rsidRPr="006F220F">
              <w:rPr>
                <w:rFonts w:ascii="Arial" w:hAnsi="Arial"/>
                <w:i/>
                <w:color w:val="000000"/>
                <w:sz w:val="14"/>
                <w:lang w:val="en-US"/>
              </w:rPr>
              <w:t>navigable</w:t>
            </w:r>
            <w:r w:rsidRPr="006F220F">
              <w:rPr>
                <w:rFonts w:ascii="Arial" w:hAnsi="Arial"/>
                <w:i/>
                <w:color w:val="000000"/>
                <w:sz w:val="14"/>
              </w:rPr>
              <w:t xml:space="preserve"> </w:t>
            </w:r>
            <w:r w:rsidRPr="006F220F">
              <w:rPr>
                <w:rFonts w:ascii="Arial" w:hAnsi="Arial"/>
                <w:i/>
                <w:color w:val="000000"/>
                <w:sz w:val="14"/>
                <w:lang w:val="en-US"/>
              </w:rPr>
              <w:t>waterways</w:t>
            </w:r>
            <w:r w:rsidRPr="006F220F">
              <w:rPr>
                <w:rFonts w:ascii="Arial" w:hAnsi="Arial"/>
                <w:color w:val="000000"/>
                <w:sz w:val="14"/>
                <w:vertAlign w:val="superscript"/>
              </w:rPr>
              <w:t>7)</w:t>
            </w:r>
            <w:r w:rsidRPr="006F220F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6F220F">
              <w:rPr>
                <w:rFonts w:ascii="Arial" w:hAnsi="Arial"/>
                <w:i/>
                <w:color w:val="000000"/>
                <w:sz w:val="14"/>
                <w:lang w:val="en-US"/>
              </w:rPr>
              <w:t xml:space="preserve"> –</w:t>
            </w:r>
            <w:r w:rsidRPr="006F220F">
              <w:rPr>
                <w:rFonts w:ascii="Arial" w:hAnsi="Arial"/>
                <w:i/>
                <w:color w:val="000000"/>
                <w:sz w:val="14"/>
              </w:rPr>
              <w:t xml:space="preserve"> </w:t>
            </w:r>
            <w:r w:rsidRPr="006F220F">
              <w:rPr>
                <w:rFonts w:ascii="Arial" w:hAnsi="Arial"/>
                <w:i/>
                <w:color w:val="000000"/>
                <w:sz w:val="14"/>
                <w:lang w:val="en-US"/>
              </w:rPr>
              <w:t>total</w:t>
            </w:r>
          </w:p>
        </w:tc>
      </w:tr>
      <w:tr w:rsidR="00511EF4" w:rsidRPr="00044C0C" w:rsidTr="004F0A15">
        <w:trPr>
          <w:cantSplit/>
          <w:jc w:val="center"/>
        </w:trPr>
        <w:tc>
          <w:tcPr>
            <w:tcW w:w="3119" w:type="dxa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left="227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 xml:space="preserve">в том числе с гарантированными </w:t>
            </w:r>
            <w:r w:rsidRPr="006F220F">
              <w:rPr>
                <w:rFonts w:ascii="Arial" w:hAnsi="Arial"/>
                <w:color w:val="000000"/>
                <w:sz w:val="14"/>
              </w:rPr>
              <w:br/>
              <w:t xml:space="preserve">габаритами пути 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42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48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49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50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</w:tcBorders>
            <w:tcMar>
              <w:left w:w="0" w:type="dxa"/>
            </w:tcMar>
            <w:vAlign w:val="bottom"/>
          </w:tcPr>
          <w:p w:rsidR="00511EF4" w:rsidRPr="00321E46" w:rsidRDefault="00511EF4" w:rsidP="004F0A15">
            <w:pPr>
              <w:spacing w:before="120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321E46">
              <w:rPr>
                <w:rFonts w:ascii="Arial" w:hAnsi="Arial"/>
                <w:color w:val="000000"/>
                <w:sz w:val="14"/>
              </w:rPr>
              <w:t>50</w:t>
            </w:r>
          </w:p>
        </w:tc>
        <w:tc>
          <w:tcPr>
            <w:tcW w:w="3120" w:type="dxa"/>
            <w:tcBorders>
              <w:left w:val="single" w:sz="6" w:space="0" w:color="auto"/>
              <w:bottom w:val="single" w:sz="6" w:space="0" w:color="auto"/>
            </w:tcBorders>
            <w:tcMar>
              <w:left w:w="57" w:type="dxa"/>
            </w:tcMar>
            <w:vAlign w:val="bottom"/>
          </w:tcPr>
          <w:p w:rsidR="00511EF4" w:rsidRPr="006F220F" w:rsidRDefault="00511EF4" w:rsidP="004F0A15">
            <w:pPr>
              <w:spacing w:before="120"/>
              <w:ind w:left="113"/>
              <w:rPr>
                <w:rFonts w:ascii="Arial" w:hAnsi="Arial"/>
                <w:i/>
                <w:color w:val="000000"/>
                <w:sz w:val="14"/>
                <w:lang w:val="en-US"/>
              </w:rPr>
            </w:pPr>
            <w:r w:rsidRPr="006F220F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val="en-US"/>
              </w:rPr>
              <w:t>including with guaranteed depths</w:t>
            </w:r>
            <w:r w:rsidRPr="006F220F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 xml:space="preserve"> </w:t>
            </w:r>
            <w:r w:rsidRPr="006F220F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br/>
              <w:t xml:space="preserve">of </w:t>
            </w:r>
            <w:r w:rsidRPr="006F220F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val="en-US"/>
              </w:rPr>
              <w:t>waterways</w:t>
            </w:r>
          </w:p>
        </w:tc>
      </w:tr>
    </w:tbl>
    <w:p w:rsidR="00511EF4" w:rsidRPr="006F220F" w:rsidRDefault="00511EF4" w:rsidP="00511EF4">
      <w:pPr>
        <w:pStyle w:val="af3"/>
        <w:spacing w:line="240" w:lineRule="auto"/>
        <w:rPr>
          <w:color w:val="000000"/>
        </w:rPr>
      </w:pPr>
      <w:r w:rsidRPr="006F220F">
        <w:rPr>
          <w:color w:val="000000"/>
        </w:rPr>
        <w:t xml:space="preserve">На долю грунтовых автодорог федерального, регионального или межмуниципального значения приходится </w:t>
      </w:r>
      <w:r>
        <w:rPr>
          <w:color w:val="000000"/>
        </w:rPr>
        <w:t>6,9</w:t>
      </w:r>
      <w:r w:rsidRPr="006F220F">
        <w:rPr>
          <w:color w:val="000000"/>
        </w:rPr>
        <w:t>%, почти треть дорог имеют гравийное, щебеночное и мостовое покрытие.</w:t>
      </w:r>
    </w:p>
    <w:p w:rsidR="00511EF4" w:rsidRPr="006F220F" w:rsidRDefault="00511EF4" w:rsidP="00511EF4">
      <w:pPr>
        <w:pStyle w:val="af3"/>
        <w:spacing w:before="0" w:line="240" w:lineRule="auto"/>
        <w:rPr>
          <w:color w:val="000000"/>
        </w:rPr>
      </w:pPr>
      <w:r w:rsidRPr="006F220F">
        <w:rPr>
          <w:color w:val="000000"/>
        </w:rPr>
        <w:t xml:space="preserve">В настоящее время </w:t>
      </w:r>
      <w:r>
        <w:rPr>
          <w:color w:val="000000"/>
        </w:rPr>
        <w:t>27,8</w:t>
      </w:r>
      <w:r w:rsidRPr="006F220F">
        <w:rPr>
          <w:color w:val="000000"/>
        </w:rPr>
        <w:t xml:space="preserve">% сельских населенных пунктов Российской Федерации не имеют дорог с твердым покрытием </w:t>
      </w:r>
      <w:r w:rsidRPr="006F220F">
        <w:rPr>
          <w:color w:val="000000"/>
        </w:rPr>
        <w:br/>
        <w:t>для связи с сетью путей сообщения общего пользования.</w:t>
      </w:r>
    </w:p>
    <w:p w:rsidR="00511EF4" w:rsidRPr="00A40B79" w:rsidRDefault="00511EF4" w:rsidP="00511EF4">
      <w:pPr>
        <w:pStyle w:val="af3"/>
        <w:spacing w:line="240" w:lineRule="auto"/>
        <w:rPr>
          <w:rStyle w:val="hps"/>
          <w:i/>
          <w:lang w:val="en-US"/>
        </w:rPr>
      </w:pPr>
      <w:r w:rsidRPr="00A40B79">
        <w:rPr>
          <w:rStyle w:val="hps"/>
          <w:i/>
          <w:lang w:val="en"/>
        </w:rPr>
        <w:t>6</w:t>
      </w:r>
      <w:proofErr w:type="gramStart"/>
      <w:r w:rsidRPr="00A40B79">
        <w:rPr>
          <w:rStyle w:val="hps"/>
          <w:i/>
          <w:lang w:val="en-US"/>
        </w:rPr>
        <w:t>,</w:t>
      </w:r>
      <w:r w:rsidRPr="00A40B79">
        <w:rPr>
          <w:rStyle w:val="hps"/>
          <w:i/>
          <w:lang w:val="en"/>
        </w:rPr>
        <w:t>9</w:t>
      </w:r>
      <w:proofErr w:type="gramEnd"/>
      <w:r w:rsidRPr="00A40B79">
        <w:rPr>
          <w:rStyle w:val="hps"/>
          <w:i/>
          <w:lang w:val="en"/>
        </w:rPr>
        <w:t>% of the federal, regional, or inter-municipal roads are earth roads,</w:t>
      </w:r>
      <w:r w:rsidRPr="00A40B79">
        <w:rPr>
          <w:i/>
          <w:lang w:val="en-US"/>
        </w:rPr>
        <w:t xml:space="preserve"> </w:t>
      </w:r>
      <w:r w:rsidRPr="00A40B79">
        <w:rPr>
          <w:i/>
          <w:lang w:val="en"/>
        </w:rPr>
        <w:t>almost</w:t>
      </w:r>
      <w:r w:rsidRPr="00A40B79">
        <w:rPr>
          <w:i/>
          <w:lang w:val="en-US"/>
        </w:rPr>
        <w:t xml:space="preserve"> one </w:t>
      </w:r>
      <w:r w:rsidRPr="00A40B79">
        <w:rPr>
          <w:i/>
          <w:lang w:val="en"/>
        </w:rPr>
        <w:t>third</w:t>
      </w:r>
      <w:r w:rsidRPr="00A40B79">
        <w:rPr>
          <w:i/>
          <w:lang w:val="en-US"/>
        </w:rPr>
        <w:t xml:space="preserve"> </w:t>
      </w:r>
      <w:r w:rsidRPr="00A40B79">
        <w:rPr>
          <w:rStyle w:val="hps"/>
          <w:i/>
          <w:lang w:val="en"/>
        </w:rPr>
        <w:t>of</w:t>
      </w:r>
      <w:r w:rsidRPr="00A40B79">
        <w:rPr>
          <w:rStyle w:val="hps"/>
          <w:i/>
          <w:lang w:val="en-US"/>
        </w:rPr>
        <w:t xml:space="preserve"> </w:t>
      </w:r>
      <w:r w:rsidRPr="00A40B79">
        <w:rPr>
          <w:rStyle w:val="hps"/>
          <w:i/>
          <w:lang w:val="en"/>
        </w:rPr>
        <w:t>roads</w:t>
      </w:r>
      <w:r w:rsidRPr="00A40B79">
        <w:rPr>
          <w:rStyle w:val="hps"/>
          <w:i/>
          <w:lang w:val="en-US"/>
        </w:rPr>
        <w:t xml:space="preserve"> have</w:t>
      </w:r>
      <w:r w:rsidRPr="00A40B79">
        <w:rPr>
          <w:i/>
          <w:lang w:val="en-US"/>
        </w:rPr>
        <w:t xml:space="preserve"> </w:t>
      </w:r>
      <w:r w:rsidRPr="00A40B79">
        <w:rPr>
          <w:rStyle w:val="hps"/>
          <w:i/>
          <w:lang w:val="en"/>
        </w:rPr>
        <w:t>gravel</w:t>
      </w:r>
      <w:r w:rsidRPr="00A40B79">
        <w:rPr>
          <w:i/>
          <w:lang w:val="en-US"/>
        </w:rPr>
        <w:t xml:space="preserve">, </w:t>
      </w:r>
      <w:r w:rsidRPr="00A40B79">
        <w:rPr>
          <w:rStyle w:val="hps"/>
          <w:i/>
          <w:lang w:val="en"/>
        </w:rPr>
        <w:t>crushed</w:t>
      </w:r>
      <w:r w:rsidRPr="00A40B79">
        <w:rPr>
          <w:rStyle w:val="hps"/>
          <w:i/>
          <w:lang w:val="en-US"/>
        </w:rPr>
        <w:t xml:space="preserve"> </w:t>
      </w:r>
      <w:r w:rsidRPr="00A40B79">
        <w:rPr>
          <w:rStyle w:val="hps"/>
          <w:i/>
          <w:lang w:val="en"/>
        </w:rPr>
        <w:t>stone</w:t>
      </w:r>
      <w:r w:rsidRPr="00A40B79">
        <w:rPr>
          <w:i/>
          <w:lang w:val="en-US"/>
        </w:rPr>
        <w:t xml:space="preserve"> </w:t>
      </w:r>
      <w:r w:rsidRPr="00A40B79">
        <w:rPr>
          <w:rStyle w:val="hps"/>
          <w:i/>
          <w:lang w:val="en"/>
        </w:rPr>
        <w:t>and</w:t>
      </w:r>
      <w:r w:rsidRPr="00A40B79">
        <w:rPr>
          <w:i/>
          <w:lang w:val="en-US"/>
        </w:rPr>
        <w:t xml:space="preserve"> </w:t>
      </w:r>
      <w:r w:rsidRPr="00A40B79">
        <w:rPr>
          <w:rStyle w:val="hps"/>
          <w:i/>
          <w:lang w:val="en"/>
        </w:rPr>
        <w:t>paving surface</w:t>
      </w:r>
      <w:r w:rsidRPr="00A40B79">
        <w:rPr>
          <w:rStyle w:val="hps"/>
          <w:i/>
          <w:lang w:val="en-US"/>
        </w:rPr>
        <w:t xml:space="preserve">. </w:t>
      </w:r>
    </w:p>
    <w:p w:rsidR="00511EF4" w:rsidRPr="00007471" w:rsidRDefault="00511EF4" w:rsidP="00511EF4">
      <w:pPr>
        <w:pStyle w:val="af3"/>
        <w:spacing w:before="0" w:line="240" w:lineRule="auto"/>
        <w:rPr>
          <w:i/>
          <w:lang w:val="en-US"/>
        </w:rPr>
      </w:pPr>
      <w:r w:rsidRPr="00007471">
        <w:rPr>
          <w:rStyle w:val="hps"/>
          <w:i/>
          <w:lang w:val="en"/>
        </w:rPr>
        <w:t>Currently,</w:t>
      </w:r>
      <w:r w:rsidRPr="00007471">
        <w:rPr>
          <w:i/>
          <w:lang w:val="en"/>
        </w:rPr>
        <w:t xml:space="preserve"> </w:t>
      </w:r>
      <w:r w:rsidRPr="00007471">
        <w:rPr>
          <w:i/>
          <w:lang w:val="en-US"/>
        </w:rPr>
        <w:t>2</w:t>
      </w:r>
      <w:r w:rsidRPr="00592614">
        <w:rPr>
          <w:i/>
          <w:lang w:val="en-US"/>
        </w:rPr>
        <w:t>7</w:t>
      </w:r>
      <w:proofErr w:type="gramStart"/>
      <w:r w:rsidRPr="00592614">
        <w:rPr>
          <w:i/>
          <w:lang w:val="en-US"/>
        </w:rPr>
        <w:t>,8</w:t>
      </w:r>
      <w:proofErr w:type="gramEnd"/>
      <w:r w:rsidRPr="00007471">
        <w:rPr>
          <w:i/>
          <w:lang w:val="en"/>
        </w:rPr>
        <w:t xml:space="preserve">% of rural settlements </w:t>
      </w:r>
      <w:r w:rsidRPr="00007471">
        <w:rPr>
          <w:rStyle w:val="hps"/>
          <w:i/>
          <w:lang w:val="en"/>
        </w:rPr>
        <w:t xml:space="preserve">of the </w:t>
      </w:r>
      <w:smartTag w:uri="urn:schemas-microsoft-com:office:smarttags" w:element="place">
        <w:smartTag w:uri="urn:schemas-microsoft-com:office:smarttags" w:element="country-region">
          <w:r w:rsidRPr="00007471">
            <w:rPr>
              <w:rStyle w:val="hps"/>
              <w:i/>
              <w:lang w:val="en"/>
            </w:rPr>
            <w:t>Russian Federation</w:t>
          </w:r>
        </w:smartTag>
      </w:smartTag>
      <w:r w:rsidRPr="00007471">
        <w:rPr>
          <w:i/>
          <w:lang w:val="en"/>
        </w:rPr>
        <w:t xml:space="preserve"> </w:t>
      </w:r>
      <w:r w:rsidRPr="00007471">
        <w:rPr>
          <w:rStyle w:val="hps"/>
          <w:i/>
          <w:lang w:val="en"/>
        </w:rPr>
        <w:t>do not have</w:t>
      </w:r>
      <w:r w:rsidRPr="00007471">
        <w:rPr>
          <w:i/>
          <w:lang w:val="en"/>
        </w:rPr>
        <w:t xml:space="preserve"> </w:t>
      </w:r>
      <w:r w:rsidRPr="00007471">
        <w:rPr>
          <w:i/>
          <w:lang w:val="en-US"/>
        </w:rPr>
        <w:t>paved</w:t>
      </w:r>
      <w:r w:rsidRPr="00007471">
        <w:rPr>
          <w:rStyle w:val="hps"/>
          <w:i/>
          <w:lang w:val="en"/>
        </w:rPr>
        <w:t xml:space="preserve"> roads</w:t>
      </w:r>
      <w:r w:rsidRPr="00007471">
        <w:rPr>
          <w:i/>
          <w:lang w:val="en"/>
        </w:rPr>
        <w:t xml:space="preserve"> </w:t>
      </w:r>
      <w:r w:rsidRPr="00007471">
        <w:rPr>
          <w:rStyle w:val="hps"/>
          <w:i/>
          <w:lang w:val="en"/>
        </w:rPr>
        <w:t>to reach the public (general purpose) network</w:t>
      </w:r>
      <w:r w:rsidRPr="00007471">
        <w:rPr>
          <w:i/>
          <w:lang w:val="en-US"/>
        </w:rPr>
        <w:t>.</w:t>
      </w:r>
    </w:p>
    <w:p w:rsidR="00511EF4" w:rsidRPr="00A40B79" w:rsidRDefault="00511EF4" w:rsidP="00511EF4">
      <w:pPr>
        <w:spacing w:before="60" w:after="60"/>
        <w:jc w:val="both"/>
        <w:rPr>
          <w:rFonts w:ascii="Arial" w:hAnsi="Arial"/>
          <w:sz w:val="14"/>
          <w:szCs w:val="14"/>
        </w:rPr>
      </w:pPr>
      <w:r w:rsidRPr="00A40B79">
        <w:rPr>
          <w:rFonts w:ascii="Arial" w:hAnsi="Arial"/>
          <w:sz w:val="14"/>
          <w:szCs w:val="14"/>
        </w:rPr>
        <w:sym w:font="Symbol" w:char="F0BE"/>
      </w:r>
      <w:r w:rsidRPr="00A40B79">
        <w:rPr>
          <w:rFonts w:ascii="Arial" w:hAnsi="Arial"/>
          <w:sz w:val="14"/>
          <w:szCs w:val="14"/>
        </w:rPr>
        <w:sym w:font="Symbol" w:char="F0BE"/>
      </w:r>
      <w:r w:rsidRPr="00A40B79">
        <w:rPr>
          <w:rFonts w:ascii="Arial" w:hAnsi="Arial"/>
          <w:sz w:val="14"/>
          <w:szCs w:val="14"/>
        </w:rPr>
        <w:sym w:font="Symbol" w:char="F0BE"/>
      </w:r>
      <w:r w:rsidRPr="00A40B79">
        <w:rPr>
          <w:rFonts w:ascii="Arial" w:hAnsi="Arial"/>
          <w:sz w:val="14"/>
          <w:szCs w:val="14"/>
        </w:rPr>
        <w:sym w:font="Symbol" w:char="F0BE"/>
      </w:r>
      <w:r w:rsidRPr="00A40B79">
        <w:rPr>
          <w:rFonts w:ascii="Arial" w:hAnsi="Arial"/>
          <w:sz w:val="14"/>
          <w:szCs w:val="14"/>
        </w:rPr>
        <w:sym w:font="Symbol" w:char="F0BE"/>
      </w:r>
    </w:p>
    <w:p w:rsidR="00511EF4" w:rsidRPr="006F220F" w:rsidRDefault="00511EF4" w:rsidP="00511EF4">
      <w:pPr>
        <w:spacing w:before="20"/>
        <w:jc w:val="both"/>
        <w:rPr>
          <w:rFonts w:ascii="Arial" w:hAnsi="Arial"/>
          <w:color w:val="000000"/>
          <w:sz w:val="12"/>
          <w:szCs w:val="12"/>
        </w:rPr>
      </w:pPr>
      <w:r w:rsidRPr="006F220F">
        <w:rPr>
          <w:rFonts w:ascii="Arial" w:hAnsi="Arial"/>
          <w:color w:val="000000"/>
          <w:sz w:val="12"/>
          <w:szCs w:val="12"/>
          <w:vertAlign w:val="superscript"/>
        </w:rPr>
        <w:t xml:space="preserve">1) </w:t>
      </w:r>
      <w:r w:rsidRPr="006F220F">
        <w:rPr>
          <w:rFonts w:ascii="Arial" w:hAnsi="Arial"/>
          <w:color w:val="000000"/>
          <w:sz w:val="12"/>
          <w:szCs w:val="12"/>
        </w:rPr>
        <w:t xml:space="preserve">Эксплуатационная длина. По железнодорожным путям общего пользования, включая протяженность участков железных дорог, находящихся за пределами Российской </w:t>
      </w:r>
      <w:r w:rsidRPr="006F220F">
        <w:rPr>
          <w:rFonts w:ascii="Arial" w:hAnsi="Arial"/>
          <w:color w:val="000000"/>
          <w:sz w:val="12"/>
          <w:szCs w:val="12"/>
        </w:rPr>
        <w:br/>
        <w:t xml:space="preserve">   Федерации.</w:t>
      </w:r>
    </w:p>
    <w:p w:rsidR="00511EF4" w:rsidRPr="006F220F" w:rsidRDefault="00511EF4" w:rsidP="00511EF4">
      <w:pPr>
        <w:jc w:val="both"/>
        <w:rPr>
          <w:rFonts w:ascii="Arial" w:hAnsi="Arial"/>
          <w:color w:val="000000"/>
          <w:sz w:val="12"/>
          <w:szCs w:val="12"/>
        </w:rPr>
      </w:pPr>
      <w:r w:rsidRPr="006F220F">
        <w:rPr>
          <w:rFonts w:ascii="Arial" w:hAnsi="Arial"/>
          <w:color w:val="000000"/>
          <w:sz w:val="12"/>
          <w:szCs w:val="12"/>
          <w:vertAlign w:val="superscript"/>
        </w:rPr>
        <w:t>2)</w:t>
      </w:r>
      <w:r w:rsidRPr="006F220F">
        <w:rPr>
          <w:rFonts w:ascii="Arial" w:hAnsi="Arial"/>
          <w:color w:val="000000"/>
          <w:sz w:val="12"/>
          <w:szCs w:val="12"/>
        </w:rPr>
        <w:t xml:space="preserve"> С </w:t>
      </w:r>
      <w:smartTag w:uri="urn:schemas-microsoft-com:office:smarttags" w:element="metricconverter">
        <w:smartTagPr>
          <w:attr w:name="ProductID" w:val="2010 г"/>
        </w:smartTagPr>
        <w:r w:rsidRPr="006F220F">
          <w:rPr>
            <w:rFonts w:ascii="Arial" w:hAnsi="Arial"/>
            <w:color w:val="000000"/>
            <w:sz w:val="12"/>
            <w:szCs w:val="12"/>
          </w:rPr>
          <w:t>2010 г</w:t>
        </w:r>
      </w:smartTag>
      <w:r w:rsidRPr="006F220F">
        <w:rPr>
          <w:rFonts w:ascii="Arial" w:hAnsi="Arial"/>
          <w:color w:val="000000"/>
          <w:sz w:val="12"/>
          <w:szCs w:val="12"/>
        </w:rPr>
        <w:t>. – включая дороги местного значения.</w:t>
      </w:r>
    </w:p>
    <w:p w:rsidR="00511EF4" w:rsidRPr="006F220F" w:rsidRDefault="00511EF4" w:rsidP="00511EF4">
      <w:pPr>
        <w:jc w:val="both"/>
        <w:rPr>
          <w:rFonts w:ascii="Arial" w:hAnsi="Arial"/>
          <w:color w:val="000000"/>
          <w:sz w:val="12"/>
        </w:rPr>
      </w:pPr>
      <w:r w:rsidRPr="006F220F">
        <w:rPr>
          <w:rFonts w:ascii="Arial" w:hAnsi="Arial"/>
          <w:color w:val="000000"/>
          <w:sz w:val="12"/>
          <w:szCs w:val="12"/>
          <w:vertAlign w:val="superscript"/>
        </w:rPr>
        <w:t>3)</w:t>
      </w:r>
      <w:r>
        <w:rPr>
          <w:rFonts w:ascii="Arial" w:hAnsi="Arial"/>
          <w:color w:val="000000"/>
          <w:sz w:val="12"/>
          <w:szCs w:val="12"/>
        </w:rPr>
        <w:t xml:space="preserve"> С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Arial" w:hAnsi="Arial"/>
            <w:color w:val="000000"/>
            <w:sz w:val="12"/>
            <w:szCs w:val="12"/>
          </w:rPr>
          <w:t>2016</w:t>
        </w:r>
        <w:r w:rsidRPr="006F220F">
          <w:rPr>
            <w:rFonts w:ascii="Arial" w:hAnsi="Arial"/>
            <w:color w:val="000000"/>
            <w:sz w:val="12"/>
            <w:szCs w:val="12"/>
          </w:rPr>
          <w:t xml:space="preserve"> г</w:t>
        </w:r>
      </w:smartTag>
      <w:r w:rsidRPr="006F220F">
        <w:rPr>
          <w:rFonts w:ascii="Arial" w:hAnsi="Arial"/>
          <w:color w:val="000000"/>
          <w:sz w:val="12"/>
          <w:szCs w:val="12"/>
        </w:rPr>
        <w:t>. – включая протяженность улиц</w:t>
      </w:r>
      <w:r w:rsidRPr="006F220F">
        <w:rPr>
          <w:rFonts w:ascii="Arial" w:hAnsi="Arial"/>
          <w:color w:val="000000"/>
          <w:sz w:val="12"/>
        </w:rPr>
        <w:t>.</w:t>
      </w:r>
    </w:p>
    <w:p w:rsidR="00511EF4" w:rsidRPr="006F220F" w:rsidRDefault="00511EF4" w:rsidP="00511EF4">
      <w:pPr>
        <w:jc w:val="both"/>
        <w:rPr>
          <w:rFonts w:ascii="Arial" w:hAnsi="Arial"/>
          <w:color w:val="000000"/>
          <w:sz w:val="12"/>
          <w:szCs w:val="12"/>
          <w:vertAlign w:val="superscript"/>
        </w:rPr>
      </w:pPr>
      <w:r w:rsidRPr="006F220F">
        <w:rPr>
          <w:rFonts w:ascii="Arial" w:hAnsi="Arial"/>
          <w:color w:val="000000"/>
          <w:sz w:val="12"/>
          <w:szCs w:val="12"/>
          <w:vertAlign w:val="superscript"/>
        </w:rPr>
        <w:t xml:space="preserve">4) </w:t>
      </w:r>
      <w:r w:rsidRPr="006F220F">
        <w:rPr>
          <w:rFonts w:ascii="Arial" w:hAnsi="Arial"/>
          <w:color w:val="000000"/>
          <w:sz w:val="12"/>
          <w:szCs w:val="12"/>
        </w:rPr>
        <w:t xml:space="preserve">По данным </w:t>
      </w:r>
      <w:proofErr w:type="spellStart"/>
      <w:r w:rsidRPr="006F220F">
        <w:rPr>
          <w:rFonts w:ascii="Arial" w:hAnsi="Arial"/>
          <w:color w:val="000000"/>
          <w:sz w:val="12"/>
          <w:szCs w:val="12"/>
        </w:rPr>
        <w:t>Росавтодора</w:t>
      </w:r>
      <w:proofErr w:type="spellEnd"/>
      <w:r w:rsidRPr="006F220F">
        <w:rPr>
          <w:rFonts w:ascii="Arial" w:hAnsi="Arial"/>
          <w:color w:val="000000"/>
          <w:sz w:val="12"/>
          <w:szCs w:val="12"/>
        </w:rPr>
        <w:t>.</w:t>
      </w:r>
    </w:p>
    <w:p w:rsidR="00511EF4" w:rsidRPr="006F220F" w:rsidRDefault="00511EF4" w:rsidP="00511EF4">
      <w:pPr>
        <w:jc w:val="both"/>
        <w:rPr>
          <w:rFonts w:ascii="Arial" w:hAnsi="Arial"/>
          <w:color w:val="000000"/>
          <w:sz w:val="12"/>
          <w:szCs w:val="12"/>
        </w:rPr>
      </w:pPr>
      <w:r w:rsidRPr="006F220F">
        <w:rPr>
          <w:rFonts w:ascii="Arial" w:hAnsi="Arial"/>
          <w:color w:val="000000"/>
          <w:sz w:val="12"/>
          <w:vertAlign w:val="superscript"/>
        </w:rPr>
        <w:t>5)</w:t>
      </w:r>
      <w:r w:rsidRPr="006F220F">
        <w:rPr>
          <w:rFonts w:ascii="Arial" w:hAnsi="Arial"/>
          <w:color w:val="000000"/>
          <w:sz w:val="12"/>
          <w:szCs w:val="12"/>
        </w:rPr>
        <w:t xml:space="preserve"> </w:t>
      </w:r>
      <w:smartTag w:uri="urn:schemas-microsoft-com:office:smarttags" w:element="metricconverter">
        <w:smartTagPr>
          <w:attr w:name="ProductID" w:val="2000 г"/>
        </w:smartTagPr>
        <w:r w:rsidRPr="006F220F">
          <w:rPr>
            <w:rFonts w:ascii="Arial" w:hAnsi="Arial"/>
            <w:color w:val="000000"/>
            <w:sz w:val="12"/>
            <w:szCs w:val="12"/>
          </w:rPr>
          <w:t>2000 г</w:t>
        </w:r>
      </w:smartTag>
      <w:r w:rsidRPr="006F220F">
        <w:rPr>
          <w:rFonts w:ascii="Arial" w:hAnsi="Arial"/>
          <w:color w:val="000000"/>
          <w:sz w:val="12"/>
          <w:szCs w:val="12"/>
        </w:rPr>
        <w:t>. – дороги субъектов Российской Федерации.</w:t>
      </w:r>
    </w:p>
    <w:p w:rsidR="00511EF4" w:rsidRPr="006F220F" w:rsidRDefault="00511EF4" w:rsidP="00511EF4">
      <w:pPr>
        <w:jc w:val="both"/>
        <w:rPr>
          <w:rFonts w:ascii="Arial" w:hAnsi="Arial"/>
          <w:color w:val="000000"/>
          <w:sz w:val="12"/>
        </w:rPr>
      </w:pPr>
      <w:r w:rsidRPr="006F220F">
        <w:rPr>
          <w:rFonts w:ascii="Arial" w:hAnsi="Arial"/>
          <w:color w:val="000000"/>
          <w:sz w:val="12"/>
          <w:szCs w:val="12"/>
          <w:vertAlign w:val="superscript"/>
        </w:rPr>
        <w:t>6)</w:t>
      </w:r>
      <w:r>
        <w:rPr>
          <w:rFonts w:ascii="Arial" w:hAnsi="Arial"/>
          <w:color w:val="000000"/>
          <w:sz w:val="12"/>
        </w:rPr>
        <w:t xml:space="preserve"> С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Arial" w:hAnsi="Arial"/>
            <w:color w:val="000000"/>
            <w:sz w:val="12"/>
          </w:rPr>
          <w:t>2016</w:t>
        </w:r>
        <w:r w:rsidRPr="006F220F">
          <w:rPr>
            <w:rFonts w:ascii="Arial" w:hAnsi="Arial"/>
            <w:color w:val="000000"/>
            <w:sz w:val="12"/>
          </w:rPr>
          <w:t xml:space="preserve"> г</w:t>
        </w:r>
      </w:smartTag>
      <w:r w:rsidRPr="006F220F">
        <w:rPr>
          <w:rFonts w:ascii="Arial" w:hAnsi="Arial"/>
          <w:color w:val="000000"/>
          <w:sz w:val="12"/>
        </w:rPr>
        <w:t>. – включая нефтепродуктопроводы на территории иностранных государств.</w:t>
      </w:r>
    </w:p>
    <w:p w:rsidR="00511EF4" w:rsidRPr="006F220F" w:rsidRDefault="00511EF4" w:rsidP="00511EF4">
      <w:pPr>
        <w:jc w:val="both"/>
        <w:rPr>
          <w:rFonts w:ascii="Arial" w:hAnsi="Arial"/>
          <w:color w:val="000000"/>
          <w:sz w:val="12"/>
          <w:szCs w:val="12"/>
          <w:vertAlign w:val="superscript"/>
          <w:lang w:val="en-US"/>
        </w:rPr>
      </w:pPr>
      <w:r w:rsidRPr="006F220F">
        <w:rPr>
          <w:rFonts w:ascii="Arial" w:hAnsi="Arial"/>
          <w:color w:val="000000"/>
          <w:sz w:val="12"/>
          <w:szCs w:val="12"/>
          <w:vertAlign w:val="superscript"/>
          <w:lang w:val="en-US"/>
        </w:rPr>
        <w:t xml:space="preserve">7) </w:t>
      </w:r>
      <w:r w:rsidRPr="006F220F">
        <w:rPr>
          <w:rFonts w:ascii="Arial" w:hAnsi="Arial"/>
          <w:color w:val="000000"/>
          <w:sz w:val="12"/>
          <w:szCs w:val="12"/>
        </w:rPr>
        <w:t>По</w:t>
      </w:r>
      <w:r w:rsidRPr="006F220F">
        <w:rPr>
          <w:rFonts w:ascii="Arial" w:hAnsi="Arial"/>
          <w:color w:val="000000"/>
          <w:sz w:val="12"/>
          <w:szCs w:val="12"/>
          <w:lang w:val="en-US"/>
        </w:rPr>
        <w:t xml:space="preserve"> </w:t>
      </w:r>
      <w:r w:rsidRPr="006F220F">
        <w:rPr>
          <w:rFonts w:ascii="Arial" w:hAnsi="Arial"/>
          <w:color w:val="000000"/>
          <w:sz w:val="12"/>
          <w:szCs w:val="12"/>
        </w:rPr>
        <w:t>данным</w:t>
      </w:r>
      <w:r w:rsidRPr="006F220F">
        <w:rPr>
          <w:rFonts w:ascii="Arial" w:hAnsi="Arial"/>
          <w:color w:val="000000"/>
          <w:sz w:val="12"/>
          <w:szCs w:val="12"/>
          <w:lang w:val="en-US"/>
        </w:rPr>
        <w:t xml:space="preserve"> </w:t>
      </w:r>
      <w:proofErr w:type="spellStart"/>
      <w:r w:rsidRPr="006F220F">
        <w:rPr>
          <w:rFonts w:ascii="Arial" w:hAnsi="Arial"/>
          <w:color w:val="000000"/>
          <w:sz w:val="12"/>
          <w:szCs w:val="12"/>
        </w:rPr>
        <w:t>Росморречфлота</w:t>
      </w:r>
      <w:proofErr w:type="spellEnd"/>
      <w:r w:rsidRPr="006F220F">
        <w:rPr>
          <w:rFonts w:ascii="Arial" w:hAnsi="Arial"/>
          <w:color w:val="000000"/>
          <w:sz w:val="12"/>
          <w:szCs w:val="12"/>
          <w:lang w:val="en-US"/>
        </w:rPr>
        <w:t>.</w:t>
      </w:r>
    </w:p>
    <w:p w:rsidR="00511EF4" w:rsidRPr="006F220F" w:rsidRDefault="00511EF4" w:rsidP="00511EF4">
      <w:pPr>
        <w:spacing w:before="40"/>
        <w:jc w:val="both"/>
        <w:rPr>
          <w:rFonts w:ascii="Arial" w:hAnsi="Arial"/>
          <w:i/>
          <w:color w:val="000000"/>
          <w:sz w:val="12"/>
          <w:szCs w:val="12"/>
          <w:lang w:val="en-US"/>
        </w:rPr>
      </w:pPr>
      <w:r w:rsidRPr="006F220F">
        <w:rPr>
          <w:rFonts w:ascii="Arial" w:hAnsi="Arial"/>
          <w:i/>
          <w:color w:val="000000"/>
          <w:sz w:val="12"/>
          <w:szCs w:val="12"/>
          <w:vertAlign w:val="superscript"/>
          <w:lang w:val="en-US"/>
        </w:rPr>
        <w:t xml:space="preserve">1) </w:t>
      </w:r>
      <w:r w:rsidRPr="006F220F">
        <w:rPr>
          <w:rFonts w:ascii="Arial" w:hAnsi="Arial"/>
          <w:i/>
          <w:color w:val="000000"/>
          <w:sz w:val="12"/>
          <w:szCs w:val="12"/>
          <w:lang w:val="en-US"/>
        </w:rPr>
        <w:t>Operational length.</w:t>
      </w:r>
      <w:r w:rsidRPr="006F220F">
        <w:rPr>
          <w:color w:val="000000"/>
          <w:lang w:val="en-US"/>
        </w:rPr>
        <w:t xml:space="preserve"> </w:t>
      </w:r>
      <w:r w:rsidRPr="006F220F">
        <w:rPr>
          <w:rFonts w:ascii="Arial" w:hAnsi="Arial"/>
          <w:i/>
          <w:color w:val="000000"/>
          <w:sz w:val="12"/>
          <w:szCs w:val="12"/>
          <w:lang w:val="en-US"/>
        </w:rPr>
        <w:t>For public railway communication routes</w:t>
      </w:r>
      <w:r w:rsidRPr="006F220F">
        <w:rPr>
          <w:rFonts w:ascii="Arial" w:hAnsi="Arial"/>
          <w:color w:val="000000"/>
          <w:sz w:val="12"/>
          <w:szCs w:val="12"/>
          <w:lang w:val="en-US"/>
        </w:rPr>
        <w:t>,</w:t>
      </w:r>
      <w:r w:rsidRPr="006F220F">
        <w:rPr>
          <w:rFonts w:ascii="Arial" w:hAnsi="Arial"/>
          <w:i/>
          <w:color w:val="000000"/>
          <w:sz w:val="12"/>
          <w:szCs w:val="12"/>
          <w:lang w:val="en-US"/>
        </w:rPr>
        <w:t xml:space="preserve"> including the length of sections of railways located outside the </w:t>
      </w:r>
      <w:smartTag w:uri="urn:schemas-microsoft-com:office:smarttags" w:element="place">
        <w:smartTag w:uri="urn:schemas-microsoft-com:office:smarttags" w:element="country-region">
          <w:r w:rsidRPr="006F220F">
            <w:rPr>
              <w:rFonts w:ascii="Arial" w:hAnsi="Arial"/>
              <w:i/>
              <w:color w:val="000000"/>
              <w:sz w:val="12"/>
              <w:szCs w:val="12"/>
              <w:lang w:val="en-US"/>
            </w:rPr>
            <w:t>Russian Federation</w:t>
          </w:r>
        </w:smartTag>
      </w:smartTag>
      <w:r w:rsidRPr="006F220F">
        <w:rPr>
          <w:rFonts w:ascii="Arial" w:hAnsi="Arial"/>
          <w:i/>
          <w:color w:val="000000"/>
          <w:sz w:val="12"/>
          <w:szCs w:val="12"/>
          <w:lang w:val="en-US"/>
        </w:rPr>
        <w:t>.</w:t>
      </w:r>
    </w:p>
    <w:p w:rsidR="00511EF4" w:rsidRPr="00007471" w:rsidRDefault="00511EF4" w:rsidP="00511EF4">
      <w:pPr>
        <w:jc w:val="both"/>
        <w:rPr>
          <w:rFonts w:ascii="Arial" w:hAnsi="Arial"/>
          <w:i/>
          <w:sz w:val="12"/>
          <w:szCs w:val="12"/>
          <w:lang w:val="en-US"/>
        </w:rPr>
      </w:pPr>
      <w:r w:rsidRPr="00007471">
        <w:rPr>
          <w:rFonts w:ascii="Arial" w:hAnsi="Arial"/>
          <w:i/>
          <w:sz w:val="12"/>
          <w:szCs w:val="12"/>
          <w:vertAlign w:val="superscript"/>
          <w:lang w:val="en-US"/>
        </w:rPr>
        <w:t>2)</w:t>
      </w:r>
      <w:r w:rsidRPr="00007471">
        <w:rPr>
          <w:rFonts w:ascii="Arial" w:hAnsi="Arial"/>
          <w:i/>
          <w:sz w:val="12"/>
          <w:szCs w:val="12"/>
          <w:lang w:val="en-US"/>
        </w:rPr>
        <w:t xml:space="preserve"> Since 2010 – including </w:t>
      </w:r>
      <w:r w:rsidRPr="00007471">
        <w:rPr>
          <w:rFonts w:ascii="Arial" w:hAnsi="Arial"/>
          <w:i/>
          <w:sz w:val="14"/>
          <w:lang w:val="en-US"/>
        </w:rPr>
        <w:t xml:space="preserve">local </w:t>
      </w:r>
      <w:r w:rsidRPr="00007471">
        <w:rPr>
          <w:rFonts w:ascii="Arial" w:hAnsi="Arial"/>
          <w:i/>
          <w:sz w:val="12"/>
          <w:szCs w:val="12"/>
          <w:lang w:val="en-US"/>
        </w:rPr>
        <w:t>roads.</w:t>
      </w:r>
    </w:p>
    <w:p w:rsidR="00511EF4" w:rsidRPr="006F220F" w:rsidRDefault="00511EF4" w:rsidP="00511EF4">
      <w:pPr>
        <w:jc w:val="both"/>
        <w:rPr>
          <w:rFonts w:ascii="Arial" w:hAnsi="Arial"/>
          <w:i/>
          <w:color w:val="000000"/>
          <w:sz w:val="12"/>
          <w:lang w:val="en-US"/>
        </w:rPr>
      </w:pPr>
      <w:r w:rsidRPr="006F220F">
        <w:rPr>
          <w:rFonts w:ascii="Arial" w:hAnsi="Arial"/>
          <w:i/>
          <w:color w:val="000000"/>
          <w:sz w:val="12"/>
          <w:szCs w:val="12"/>
          <w:vertAlign w:val="superscript"/>
          <w:lang w:val="en-US"/>
        </w:rPr>
        <w:t>3)</w:t>
      </w:r>
      <w:r w:rsidRPr="006F220F">
        <w:rPr>
          <w:rFonts w:ascii="Arial" w:hAnsi="Arial"/>
          <w:i/>
          <w:color w:val="000000"/>
          <w:sz w:val="12"/>
          <w:szCs w:val="12"/>
          <w:lang w:val="en-US"/>
        </w:rPr>
        <w:t xml:space="preserve"> Since 201</w:t>
      </w:r>
      <w:r w:rsidRPr="00E10864">
        <w:rPr>
          <w:rFonts w:ascii="Arial" w:hAnsi="Arial"/>
          <w:i/>
          <w:color w:val="000000"/>
          <w:sz w:val="12"/>
          <w:szCs w:val="12"/>
          <w:lang w:val="en-US"/>
        </w:rPr>
        <w:t>6</w:t>
      </w:r>
      <w:r w:rsidRPr="006F220F">
        <w:rPr>
          <w:rFonts w:ascii="Arial" w:hAnsi="Arial"/>
          <w:i/>
          <w:color w:val="000000"/>
          <w:sz w:val="12"/>
          <w:szCs w:val="12"/>
          <w:lang w:val="en-US"/>
        </w:rPr>
        <w:t xml:space="preserve"> – including length of streets</w:t>
      </w:r>
      <w:r w:rsidRPr="006F220F">
        <w:rPr>
          <w:rFonts w:ascii="Arial" w:hAnsi="Arial"/>
          <w:i/>
          <w:color w:val="000000"/>
          <w:sz w:val="12"/>
          <w:lang w:val="en-US"/>
        </w:rPr>
        <w:t xml:space="preserve">. </w:t>
      </w:r>
    </w:p>
    <w:p w:rsidR="00511EF4" w:rsidRPr="00A40B79" w:rsidRDefault="00511EF4" w:rsidP="00511EF4">
      <w:pPr>
        <w:jc w:val="both"/>
        <w:rPr>
          <w:rFonts w:ascii="Arial" w:hAnsi="Arial"/>
          <w:i/>
          <w:sz w:val="12"/>
          <w:szCs w:val="12"/>
          <w:vertAlign w:val="superscript"/>
          <w:lang w:val="en-US"/>
        </w:rPr>
      </w:pPr>
      <w:r w:rsidRPr="00A40B79">
        <w:rPr>
          <w:rFonts w:ascii="Arial" w:hAnsi="Arial"/>
          <w:i/>
          <w:sz w:val="12"/>
          <w:szCs w:val="12"/>
          <w:vertAlign w:val="superscript"/>
          <w:lang w:val="en-US"/>
        </w:rPr>
        <w:t xml:space="preserve">4) </w:t>
      </w:r>
      <w:r w:rsidRPr="00A40B79">
        <w:rPr>
          <w:rFonts w:ascii="Arial" w:hAnsi="Arial"/>
          <w:i/>
          <w:sz w:val="12"/>
          <w:szCs w:val="12"/>
          <w:lang w:val="en-US"/>
        </w:rPr>
        <w:t>According to data of the Federal Road Transport Agency.</w:t>
      </w:r>
    </w:p>
    <w:p w:rsidR="00511EF4" w:rsidRPr="00A40B79" w:rsidRDefault="00511EF4" w:rsidP="00511EF4">
      <w:pPr>
        <w:jc w:val="both"/>
        <w:rPr>
          <w:rFonts w:ascii="Arial" w:hAnsi="Arial"/>
          <w:i/>
          <w:sz w:val="12"/>
          <w:lang w:val="en-US"/>
        </w:rPr>
      </w:pPr>
      <w:r w:rsidRPr="00A40B79">
        <w:rPr>
          <w:rFonts w:ascii="Arial" w:hAnsi="Arial"/>
          <w:i/>
          <w:sz w:val="12"/>
          <w:szCs w:val="12"/>
          <w:vertAlign w:val="superscript"/>
          <w:lang w:val="en-US"/>
        </w:rPr>
        <w:t>5)</w:t>
      </w:r>
      <w:r w:rsidRPr="00A40B79">
        <w:rPr>
          <w:rFonts w:ascii="Arial" w:hAnsi="Arial"/>
          <w:i/>
          <w:sz w:val="12"/>
          <w:szCs w:val="12"/>
          <w:lang w:val="en-US"/>
        </w:rPr>
        <w:t xml:space="preserve"> In 2000 – roads of the constituent entities of the </w:t>
      </w:r>
      <w:smartTag w:uri="urn:schemas-microsoft-com:office:smarttags" w:element="country-region">
        <w:smartTag w:uri="urn:schemas-microsoft-com:office:smarttags" w:element="place">
          <w:r w:rsidRPr="00A40B79">
            <w:rPr>
              <w:rFonts w:ascii="Arial" w:hAnsi="Arial"/>
              <w:i/>
              <w:sz w:val="12"/>
              <w:szCs w:val="12"/>
              <w:lang w:val="en-US"/>
            </w:rPr>
            <w:t>Russian Federation</w:t>
          </w:r>
        </w:smartTag>
      </w:smartTag>
      <w:r w:rsidRPr="00A40B79">
        <w:rPr>
          <w:rFonts w:ascii="Arial" w:hAnsi="Arial"/>
          <w:i/>
          <w:sz w:val="12"/>
          <w:lang w:val="en-US"/>
        </w:rPr>
        <w:t>.</w:t>
      </w:r>
    </w:p>
    <w:p w:rsidR="00511EF4" w:rsidRPr="00A40B79" w:rsidRDefault="00511EF4" w:rsidP="00511EF4">
      <w:pPr>
        <w:jc w:val="both"/>
        <w:rPr>
          <w:rFonts w:ascii="Arial" w:hAnsi="Arial"/>
          <w:i/>
          <w:sz w:val="12"/>
          <w:lang w:val="en-US"/>
        </w:rPr>
      </w:pPr>
      <w:r w:rsidRPr="00A40B79">
        <w:rPr>
          <w:rFonts w:ascii="Arial" w:hAnsi="Arial"/>
          <w:i/>
          <w:sz w:val="12"/>
          <w:vertAlign w:val="superscript"/>
          <w:lang w:val="en-US"/>
        </w:rPr>
        <w:t>6)</w:t>
      </w:r>
      <w:r w:rsidRPr="00A40B79">
        <w:rPr>
          <w:rFonts w:ascii="Arial" w:hAnsi="Arial"/>
          <w:i/>
          <w:sz w:val="12"/>
          <w:lang w:val="en-US"/>
        </w:rPr>
        <w:t xml:space="preserve"> Since 2016 – including petroleum product pipelines on territories of </w:t>
      </w:r>
      <w:r w:rsidRPr="00A40B79">
        <w:rPr>
          <w:rFonts w:ascii="Arial" w:hAnsi="Arial"/>
          <w:i/>
          <w:sz w:val="12"/>
          <w:lang w:val="en-GB"/>
        </w:rPr>
        <w:t>foreign</w:t>
      </w:r>
      <w:r w:rsidRPr="00A40B79">
        <w:rPr>
          <w:rFonts w:ascii="Arial" w:hAnsi="Arial"/>
          <w:i/>
          <w:sz w:val="12"/>
          <w:lang w:val="en-US"/>
        </w:rPr>
        <w:t xml:space="preserve"> </w:t>
      </w:r>
      <w:r w:rsidRPr="00A40B79">
        <w:rPr>
          <w:rFonts w:ascii="Arial" w:hAnsi="Arial"/>
          <w:i/>
          <w:sz w:val="12"/>
          <w:lang w:val="en-GB"/>
        </w:rPr>
        <w:t>states</w:t>
      </w:r>
      <w:r w:rsidRPr="00A40B79">
        <w:rPr>
          <w:rFonts w:ascii="Arial" w:hAnsi="Arial"/>
          <w:i/>
          <w:sz w:val="12"/>
          <w:lang w:val="en-US"/>
        </w:rPr>
        <w:t>.</w:t>
      </w:r>
    </w:p>
    <w:p w:rsidR="00BD0BF7" w:rsidRPr="00A40B79" w:rsidRDefault="00511EF4" w:rsidP="00511EF4">
      <w:pPr>
        <w:jc w:val="both"/>
        <w:rPr>
          <w:rFonts w:ascii="Arial" w:hAnsi="Arial"/>
          <w:i/>
          <w:sz w:val="12"/>
          <w:lang w:val="en-US"/>
        </w:rPr>
      </w:pPr>
      <w:r w:rsidRPr="00A40B79">
        <w:rPr>
          <w:rFonts w:ascii="Arial" w:hAnsi="Arial"/>
          <w:i/>
          <w:sz w:val="12"/>
          <w:szCs w:val="12"/>
          <w:vertAlign w:val="superscript"/>
          <w:lang w:val="en-US"/>
        </w:rPr>
        <w:t xml:space="preserve">7) </w:t>
      </w:r>
      <w:r w:rsidRPr="00A40B79">
        <w:rPr>
          <w:rFonts w:ascii="Arial" w:hAnsi="Arial"/>
          <w:i/>
          <w:sz w:val="12"/>
          <w:szCs w:val="12"/>
          <w:lang w:val="en-US"/>
        </w:rPr>
        <w:t xml:space="preserve">According to data of the Federal Agency for Maritime and River Transport. </w:t>
      </w:r>
      <w:bookmarkStart w:id="0" w:name="_GoBack"/>
      <w:bookmarkEnd w:id="0"/>
    </w:p>
    <w:sectPr w:rsidR="00BD0BF7" w:rsidRPr="00A40B79" w:rsidSect="00FA573C">
      <w:footnotePr>
        <w:numFmt w:val="lowerRoman"/>
      </w:footnotePr>
      <w:endnotePr>
        <w:numFmt w:val="decimal"/>
      </w:endnotePr>
      <w:pgSz w:w="11907" w:h="16840" w:code="9"/>
      <w:pgMar w:top="1191" w:right="851" w:bottom="1758" w:left="1134" w:header="680" w:footer="1134" w:gutter="0"/>
      <w:pgNumType w:start="476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25B" w:rsidRDefault="00B9225B">
      <w:r>
        <w:separator/>
      </w:r>
    </w:p>
  </w:endnote>
  <w:endnote w:type="continuationSeparator" w:id="0">
    <w:p w:rsidR="00B9225B" w:rsidRDefault="00B9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charset w:val="00"/>
    <w:family w:val="decorative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25B" w:rsidRDefault="00B9225B">
      <w:r>
        <w:separator/>
      </w:r>
    </w:p>
  </w:footnote>
  <w:footnote w:type="continuationSeparator" w:id="0">
    <w:p w:rsidR="00B9225B" w:rsidRDefault="00B92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</w:rPr>
    </w:lvl>
  </w:abstractNum>
  <w:abstractNum w:abstractNumId="1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</w:rPr>
    </w:lvl>
  </w:abstractNum>
  <w:abstractNum w:abstractNumId="2">
    <w:nsid w:val="64E87067"/>
    <w:multiLevelType w:val="hybridMultilevel"/>
    <w:tmpl w:val="F79CB03E"/>
    <w:lvl w:ilvl="0" w:tplc="EEEEE9E8">
      <w:start w:val="26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937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43"/>
    <w:rsid w:val="00002170"/>
    <w:rsid w:val="0000308B"/>
    <w:rsid w:val="0000502D"/>
    <w:rsid w:val="00007471"/>
    <w:rsid w:val="00007ABB"/>
    <w:rsid w:val="00010020"/>
    <w:rsid w:val="000123B3"/>
    <w:rsid w:val="000143E6"/>
    <w:rsid w:val="00014819"/>
    <w:rsid w:val="00015D82"/>
    <w:rsid w:val="0001650C"/>
    <w:rsid w:val="00017980"/>
    <w:rsid w:val="000179B7"/>
    <w:rsid w:val="0002073B"/>
    <w:rsid w:val="0002104E"/>
    <w:rsid w:val="0002176C"/>
    <w:rsid w:val="0002194B"/>
    <w:rsid w:val="000226AD"/>
    <w:rsid w:val="000230E0"/>
    <w:rsid w:val="00023C38"/>
    <w:rsid w:val="00024C05"/>
    <w:rsid w:val="000267AA"/>
    <w:rsid w:val="00027679"/>
    <w:rsid w:val="00030B74"/>
    <w:rsid w:val="00032622"/>
    <w:rsid w:val="00033B2C"/>
    <w:rsid w:val="0003430F"/>
    <w:rsid w:val="00035D12"/>
    <w:rsid w:val="0003776B"/>
    <w:rsid w:val="0004068C"/>
    <w:rsid w:val="0004297E"/>
    <w:rsid w:val="00042E5C"/>
    <w:rsid w:val="00043284"/>
    <w:rsid w:val="00044142"/>
    <w:rsid w:val="00044430"/>
    <w:rsid w:val="000475C4"/>
    <w:rsid w:val="000514B5"/>
    <w:rsid w:val="000530AB"/>
    <w:rsid w:val="000530AE"/>
    <w:rsid w:val="00054FBA"/>
    <w:rsid w:val="000568AE"/>
    <w:rsid w:val="00057447"/>
    <w:rsid w:val="0006097C"/>
    <w:rsid w:val="00061074"/>
    <w:rsid w:val="00061402"/>
    <w:rsid w:val="00062751"/>
    <w:rsid w:val="00063116"/>
    <w:rsid w:val="000635F6"/>
    <w:rsid w:val="000639BA"/>
    <w:rsid w:val="00066B8E"/>
    <w:rsid w:val="00071086"/>
    <w:rsid w:val="00071F32"/>
    <w:rsid w:val="000720FD"/>
    <w:rsid w:val="00074062"/>
    <w:rsid w:val="00074279"/>
    <w:rsid w:val="0007452A"/>
    <w:rsid w:val="000746A1"/>
    <w:rsid w:val="00074702"/>
    <w:rsid w:val="000759EE"/>
    <w:rsid w:val="00082335"/>
    <w:rsid w:val="00083C72"/>
    <w:rsid w:val="0008447B"/>
    <w:rsid w:val="00086231"/>
    <w:rsid w:val="00086EB6"/>
    <w:rsid w:val="00087340"/>
    <w:rsid w:val="00087647"/>
    <w:rsid w:val="00090D58"/>
    <w:rsid w:val="000930A8"/>
    <w:rsid w:val="000A0C4C"/>
    <w:rsid w:val="000A126D"/>
    <w:rsid w:val="000A20AD"/>
    <w:rsid w:val="000A24A3"/>
    <w:rsid w:val="000A26AA"/>
    <w:rsid w:val="000A3339"/>
    <w:rsid w:val="000A351E"/>
    <w:rsid w:val="000A617E"/>
    <w:rsid w:val="000A6288"/>
    <w:rsid w:val="000A7705"/>
    <w:rsid w:val="000A778C"/>
    <w:rsid w:val="000B2640"/>
    <w:rsid w:val="000B39E3"/>
    <w:rsid w:val="000B3F70"/>
    <w:rsid w:val="000B6EF5"/>
    <w:rsid w:val="000B782F"/>
    <w:rsid w:val="000C034A"/>
    <w:rsid w:val="000C108D"/>
    <w:rsid w:val="000C2B2E"/>
    <w:rsid w:val="000C3153"/>
    <w:rsid w:val="000C322E"/>
    <w:rsid w:val="000C4B63"/>
    <w:rsid w:val="000C5C31"/>
    <w:rsid w:val="000C7475"/>
    <w:rsid w:val="000D24C4"/>
    <w:rsid w:val="000D328D"/>
    <w:rsid w:val="000D34EC"/>
    <w:rsid w:val="000D39C4"/>
    <w:rsid w:val="000D55C6"/>
    <w:rsid w:val="000D67BF"/>
    <w:rsid w:val="000D7B36"/>
    <w:rsid w:val="000D7CC2"/>
    <w:rsid w:val="000D7E07"/>
    <w:rsid w:val="000E059C"/>
    <w:rsid w:val="000E1428"/>
    <w:rsid w:val="000E386F"/>
    <w:rsid w:val="000E3AB1"/>
    <w:rsid w:val="000E4E97"/>
    <w:rsid w:val="000F2208"/>
    <w:rsid w:val="000F7741"/>
    <w:rsid w:val="00100417"/>
    <w:rsid w:val="001009DF"/>
    <w:rsid w:val="00101565"/>
    <w:rsid w:val="001019F5"/>
    <w:rsid w:val="0010262C"/>
    <w:rsid w:val="00102E4E"/>
    <w:rsid w:val="00104CC9"/>
    <w:rsid w:val="0011020D"/>
    <w:rsid w:val="00110DA5"/>
    <w:rsid w:val="001121E3"/>
    <w:rsid w:val="00112281"/>
    <w:rsid w:val="00112E46"/>
    <w:rsid w:val="00113C19"/>
    <w:rsid w:val="001159AA"/>
    <w:rsid w:val="00117073"/>
    <w:rsid w:val="00117507"/>
    <w:rsid w:val="00117DF6"/>
    <w:rsid w:val="00117F6E"/>
    <w:rsid w:val="00117FB1"/>
    <w:rsid w:val="001208A6"/>
    <w:rsid w:val="001218A5"/>
    <w:rsid w:val="00121BE3"/>
    <w:rsid w:val="00124197"/>
    <w:rsid w:val="0012420B"/>
    <w:rsid w:val="00124B7A"/>
    <w:rsid w:val="00126863"/>
    <w:rsid w:val="001268D2"/>
    <w:rsid w:val="001270EB"/>
    <w:rsid w:val="00131869"/>
    <w:rsid w:val="00132B56"/>
    <w:rsid w:val="00133CE5"/>
    <w:rsid w:val="00134C2C"/>
    <w:rsid w:val="0013673F"/>
    <w:rsid w:val="00136A34"/>
    <w:rsid w:val="00137275"/>
    <w:rsid w:val="00141FC3"/>
    <w:rsid w:val="001424B9"/>
    <w:rsid w:val="00142AC9"/>
    <w:rsid w:val="00144024"/>
    <w:rsid w:val="00146EAC"/>
    <w:rsid w:val="00152B84"/>
    <w:rsid w:val="001535B5"/>
    <w:rsid w:val="00156C4C"/>
    <w:rsid w:val="00156E14"/>
    <w:rsid w:val="001602AE"/>
    <w:rsid w:val="00162422"/>
    <w:rsid w:val="001641B3"/>
    <w:rsid w:val="00164268"/>
    <w:rsid w:val="001666A5"/>
    <w:rsid w:val="00171963"/>
    <w:rsid w:val="00171BB3"/>
    <w:rsid w:val="00173847"/>
    <w:rsid w:val="00184B10"/>
    <w:rsid w:val="00184B1A"/>
    <w:rsid w:val="001865B7"/>
    <w:rsid w:val="0018759A"/>
    <w:rsid w:val="0019114C"/>
    <w:rsid w:val="00191E16"/>
    <w:rsid w:val="001924B0"/>
    <w:rsid w:val="001952D0"/>
    <w:rsid w:val="001957E6"/>
    <w:rsid w:val="001960D3"/>
    <w:rsid w:val="00196271"/>
    <w:rsid w:val="00197B7B"/>
    <w:rsid w:val="001A13B2"/>
    <w:rsid w:val="001A3C73"/>
    <w:rsid w:val="001A42D7"/>
    <w:rsid w:val="001A4FA5"/>
    <w:rsid w:val="001A5EFB"/>
    <w:rsid w:val="001A74F2"/>
    <w:rsid w:val="001B091C"/>
    <w:rsid w:val="001B1BE9"/>
    <w:rsid w:val="001B29F7"/>
    <w:rsid w:val="001B3947"/>
    <w:rsid w:val="001B3E6B"/>
    <w:rsid w:val="001B4AA4"/>
    <w:rsid w:val="001C09F8"/>
    <w:rsid w:val="001C2429"/>
    <w:rsid w:val="001C3E4B"/>
    <w:rsid w:val="001C41F3"/>
    <w:rsid w:val="001C4423"/>
    <w:rsid w:val="001C51C3"/>
    <w:rsid w:val="001C6F1B"/>
    <w:rsid w:val="001C71B9"/>
    <w:rsid w:val="001D02CD"/>
    <w:rsid w:val="001D1919"/>
    <w:rsid w:val="001D3189"/>
    <w:rsid w:val="001D6979"/>
    <w:rsid w:val="001D6CAF"/>
    <w:rsid w:val="001D71F6"/>
    <w:rsid w:val="001D7252"/>
    <w:rsid w:val="001E0CAC"/>
    <w:rsid w:val="001E1C64"/>
    <w:rsid w:val="001E3D34"/>
    <w:rsid w:val="001E5B1D"/>
    <w:rsid w:val="001E5B25"/>
    <w:rsid w:val="001E7B0B"/>
    <w:rsid w:val="001F29A4"/>
    <w:rsid w:val="001F2D3D"/>
    <w:rsid w:val="001F2F5F"/>
    <w:rsid w:val="001F4BC5"/>
    <w:rsid w:val="001F4F0A"/>
    <w:rsid w:val="00201BAA"/>
    <w:rsid w:val="00201E1D"/>
    <w:rsid w:val="002029B1"/>
    <w:rsid w:val="00203C93"/>
    <w:rsid w:val="00203CD4"/>
    <w:rsid w:val="00203DE0"/>
    <w:rsid w:val="00203E79"/>
    <w:rsid w:val="00204EDB"/>
    <w:rsid w:val="00206A09"/>
    <w:rsid w:val="00206C66"/>
    <w:rsid w:val="0020790F"/>
    <w:rsid w:val="00207CFE"/>
    <w:rsid w:val="00210E2D"/>
    <w:rsid w:val="002114BC"/>
    <w:rsid w:val="0021153D"/>
    <w:rsid w:val="002122A8"/>
    <w:rsid w:val="00213073"/>
    <w:rsid w:val="00213E68"/>
    <w:rsid w:val="0021413C"/>
    <w:rsid w:val="002155BF"/>
    <w:rsid w:val="002156B2"/>
    <w:rsid w:val="00217703"/>
    <w:rsid w:val="00220922"/>
    <w:rsid w:val="002216CF"/>
    <w:rsid w:val="00224ED5"/>
    <w:rsid w:val="00225A5E"/>
    <w:rsid w:val="00226C6E"/>
    <w:rsid w:val="002317AC"/>
    <w:rsid w:val="00234DBE"/>
    <w:rsid w:val="00234E69"/>
    <w:rsid w:val="0023589B"/>
    <w:rsid w:val="0023664E"/>
    <w:rsid w:val="00236798"/>
    <w:rsid w:val="00240BF5"/>
    <w:rsid w:val="00243A51"/>
    <w:rsid w:val="00245EA5"/>
    <w:rsid w:val="002463B8"/>
    <w:rsid w:val="00246E5A"/>
    <w:rsid w:val="00247514"/>
    <w:rsid w:val="00247BE2"/>
    <w:rsid w:val="00251A51"/>
    <w:rsid w:val="00252094"/>
    <w:rsid w:val="00252A4C"/>
    <w:rsid w:val="002532E9"/>
    <w:rsid w:val="00253699"/>
    <w:rsid w:val="00253FDC"/>
    <w:rsid w:val="00254C9B"/>
    <w:rsid w:val="0025611A"/>
    <w:rsid w:val="00256721"/>
    <w:rsid w:val="002568A8"/>
    <w:rsid w:val="00256C74"/>
    <w:rsid w:val="0025790E"/>
    <w:rsid w:val="00257EC8"/>
    <w:rsid w:val="00260DF0"/>
    <w:rsid w:val="00261A64"/>
    <w:rsid w:val="00261E22"/>
    <w:rsid w:val="00263623"/>
    <w:rsid w:val="002638D0"/>
    <w:rsid w:val="002640AF"/>
    <w:rsid w:val="00264516"/>
    <w:rsid w:val="002654D0"/>
    <w:rsid w:val="0026595C"/>
    <w:rsid w:val="00266CB4"/>
    <w:rsid w:val="00267589"/>
    <w:rsid w:val="002701C9"/>
    <w:rsid w:val="0027144B"/>
    <w:rsid w:val="00272A0A"/>
    <w:rsid w:val="002768F3"/>
    <w:rsid w:val="00277120"/>
    <w:rsid w:val="00280B93"/>
    <w:rsid w:val="002821A2"/>
    <w:rsid w:val="00284C51"/>
    <w:rsid w:val="00285A26"/>
    <w:rsid w:val="00285DAA"/>
    <w:rsid w:val="00286295"/>
    <w:rsid w:val="00287239"/>
    <w:rsid w:val="00287431"/>
    <w:rsid w:val="002905A6"/>
    <w:rsid w:val="00294014"/>
    <w:rsid w:val="00297494"/>
    <w:rsid w:val="002A238C"/>
    <w:rsid w:val="002A3CD7"/>
    <w:rsid w:val="002A47EB"/>
    <w:rsid w:val="002A53C2"/>
    <w:rsid w:val="002A5E68"/>
    <w:rsid w:val="002A6155"/>
    <w:rsid w:val="002B21C8"/>
    <w:rsid w:val="002B2225"/>
    <w:rsid w:val="002B4B8E"/>
    <w:rsid w:val="002B6363"/>
    <w:rsid w:val="002B7407"/>
    <w:rsid w:val="002C01D4"/>
    <w:rsid w:val="002C0428"/>
    <w:rsid w:val="002C0EF9"/>
    <w:rsid w:val="002C1DD8"/>
    <w:rsid w:val="002C2423"/>
    <w:rsid w:val="002C31E9"/>
    <w:rsid w:val="002C374E"/>
    <w:rsid w:val="002C4450"/>
    <w:rsid w:val="002C5965"/>
    <w:rsid w:val="002C59FB"/>
    <w:rsid w:val="002C5AD8"/>
    <w:rsid w:val="002C7012"/>
    <w:rsid w:val="002D07DD"/>
    <w:rsid w:val="002D09C8"/>
    <w:rsid w:val="002D1865"/>
    <w:rsid w:val="002D3636"/>
    <w:rsid w:val="002D38BC"/>
    <w:rsid w:val="002E1BF1"/>
    <w:rsid w:val="002E1BF5"/>
    <w:rsid w:val="002E1E89"/>
    <w:rsid w:val="002E1EDE"/>
    <w:rsid w:val="002E2F96"/>
    <w:rsid w:val="002E3068"/>
    <w:rsid w:val="002E497B"/>
    <w:rsid w:val="002F0C5F"/>
    <w:rsid w:val="002F1328"/>
    <w:rsid w:val="002F1A41"/>
    <w:rsid w:val="002F31BE"/>
    <w:rsid w:val="002F3604"/>
    <w:rsid w:val="002F46E5"/>
    <w:rsid w:val="002F5524"/>
    <w:rsid w:val="00300036"/>
    <w:rsid w:val="003021CE"/>
    <w:rsid w:val="00304057"/>
    <w:rsid w:val="003043EE"/>
    <w:rsid w:val="00305F2E"/>
    <w:rsid w:val="0030767A"/>
    <w:rsid w:val="00307A0E"/>
    <w:rsid w:val="00307BCF"/>
    <w:rsid w:val="00310C50"/>
    <w:rsid w:val="00311599"/>
    <w:rsid w:val="00313A11"/>
    <w:rsid w:val="00313A6C"/>
    <w:rsid w:val="00313FEC"/>
    <w:rsid w:val="003162D5"/>
    <w:rsid w:val="003177D3"/>
    <w:rsid w:val="003178EF"/>
    <w:rsid w:val="00320267"/>
    <w:rsid w:val="00320924"/>
    <w:rsid w:val="00321E46"/>
    <w:rsid w:val="00322417"/>
    <w:rsid w:val="003226A2"/>
    <w:rsid w:val="003227C5"/>
    <w:rsid w:val="00322891"/>
    <w:rsid w:val="00323248"/>
    <w:rsid w:val="00330190"/>
    <w:rsid w:val="003314F4"/>
    <w:rsid w:val="00332E46"/>
    <w:rsid w:val="00333CA2"/>
    <w:rsid w:val="00335C5D"/>
    <w:rsid w:val="003368AD"/>
    <w:rsid w:val="00336C6D"/>
    <w:rsid w:val="00336FCB"/>
    <w:rsid w:val="00337E68"/>
    <w:rsid w:val="00341547"/>
    <w:rsid w:val="003433B8"/>
    <w:rsid w:val="0034379F"/>
    <w:rsid w:val="00344131"/>
    <w:rsid w:val="00344473"/>
    <w:rsid w:val="00346352"/>
    <w:rsid w:val="00350A31"/>
    <w:rsid w:val="00350FE9"/>
    <w:rsid w:val="0035181F"/>
    <w:rsid w:val="00351E86"/>
    <w:rsid w:val="00351F59"/>
    <w:rsid w:val="00351FC5"/>
    <w:rsid w:val="00353A93"/>
    <w:rsid w:val="003550D7"/>
    <w:rsid w:val="003556F7"/>
    <w:rsid w:val="00355B9E"/>
    <w:rsid w:val="00360CB5"/>
    <w:rsid w:val="00361ECC"/>
    <w:rsid w:val="00362F10"/>
    <w:rsid w:val="00364505"/>
    <w:rsid w:val="00367792"/>
    <w:rsid w:val="00367DC0"/>
    <w:rsid w:val="00370F6C"/>
    <w:rsid w:val="0037185A"/>
    <w:rsid w:val="00372CEA"/>
    <w:rsid w:val="00374C8F"/>
    <w:rsid w:val="00375E0A"/>
    <w:rsid w:val="003772A6"/>
    <w:rsid w:val="00380386"/>
    <w:rsid w:val="00380606"/>
    <w:rsid w:val="0038132A"/>
    <w:rsid w:val="003819A4"/>
    <w:rsid w:val="00383D1D"/>
    <w:rsid w:val="00383DE1"/>
    <w:rsid w:val="00387175"/>
    <w:rsid w:val="00391460"/>
    <w:rsid w:val="00391F64"/>
    <w:rsid w:val="003950A7"/>
    <w:rsid w:val="003953A1"/>
    <w:rsid w:val="003963E8"/>
    <w:rsid w:val="00396FF1"/>
    <w:rsid w:val="0039704D"/>
    <w:rsid w:val="003973B2"/>
    <w:rsid w:val="003A0FB8"/>
    <w:rsid w:val="003A11E8"/>
    <w:rsid w:val="003A1C4D"/>
    <w:rsid w:val="003A446F"/>
    <w:rsid w:val="003A4798"/>
    <w:rsid w:val="003A5512"/>
    <w:rsid w:val="003A5C00"/>
    <w:rsid w:val="003A5FD1"/>
    <w:rsid w:val="003A717A"/>
    <w:rsid w:val="003A739B"/>
    <w:rsid w:val="003B036F"/>
    <w:rsid w:val="003B15CC"/>
    <w:rsid w:val="003B2A78"/>
    <w:rsid w:val="003B3C5E"/>
    <w:rsid w:val="003B4485"/>
    <w:rsid w:val="003C05E6"/>
    <w:rsid w:val="003C31E5"/>
    <w:rsid w:val="003C340F"/>
    <w:rsid w:val="003C53D1"/>
    <w:rsid w:val="003C5B11"/>
    <w:rsid w:val="003D37C7"/>
    <w:rsid w:val="003D384E"/>
    <w:rsid w:val="003D4D20"/>
    <w:rsid w:val="003D5298"/>
    <w:rsid w:val="003E1253"/>
    <w:rsid w:val="003E1293"/>
    <w:rsid w:val="003E34BF"/>
    <w:rsid w:val="003E3779"/>
    <w:rsid w:val="003E37BE"/>
    <w:rsid w:val="003E37CE"/>
    <w:rsid w:val="003E6051"/>
    <w:rsid w:val="003E67D8"/>
    <w:rsid w:val="003E69F9"/>
    <w:rsid w:val="003E7575"/>
    <w:rsid w:val="003F0F73"/>
    <w:rsid w:val="003F5AAD"/>
    <w:rsid w:val="003F637C"/>
    <w:rsid w:val="003F7DCD"/>
    <w:rsid w:val="00402670"/>
    <w:rsid w:val="00402CD2"/>
    <w:rsid w:val="00402F19"/>
    <w:rsid w:val="00405350"/>
    <w:rsid w:val="00414A52"/>
    <w:rsid w:val="00415474"/>
    <w:rsid w:val="00417913"/>
    <w:rsid w:val="00420DC7"/>
    <w:rsid w:val="004229F3"/>
    <w:rsid w:val="0042338D"/>
    <w:rsid w:val="004234AD"/>
    <w:rsid w:val="00425A8D"/>
    <w:rsid w:val="00425E2E"/>
    <w:rsid w:val="00432DAF"/>
    <w:rsid w:val="004340E5"/>
    <w:rsid w:val="00434DC8"/>
    <w:rsid w:val="00437045"/>
    <w:rsid w:val="004403DB"/>
    <w:rsid w:val="00441248"/>
    <w:rsid w:val="004415B7"/>
    <w:rsid w:val="00443D14"/>
    <w:rsid w:val="004469CF"/>
    <w:rsid w:val="00446EF4"/>
    <w:rsid w:val="0044760B"/>
    <w:rsid w:val="00447DDF"/>
    <w:rsid w:val="00451FB3"/>
    <w:rsid w:val="00453377"/>
    <w:rsid w:val="00455D94"/>
    <w:rsid w:val="00457B25"/>
    <w:rsid w:val="00457BFD"/>
    <w:rsid w:val="004604BC"/>
    <w:rsid w:val="004627AA"/>
    <w:rsid w:val="00465672"/>
    <w:rsid w:val="004669C1"/>
    <w:rsid w:val="00467E04"/>
    <w:rsid w:val="004731D9"/>
    <w:rsid w:val="00475793"/>
    <w:rsid w:val="00475902"/>
    <w:rsid w:val="0048161F"/>
    <w:rsid w:val="00481CC8"/>
    <w:rsid w:val="00482784"/>
    <w:rsid w:val="0048278C"/>
    <w:rsid w:val="00482CDF"/>
    <w:rsid w:val="004837DE"/>
    <w:rsid w:val="0048461A"/>
    <w:rsid w:val="00484843"/>
    <w:rsid w:val="00484A59"/>
    <w:rsid w:val="00485108"/>
    <w:rsid w:val="0048534F"/>
    <w:rsid w:val="004901EC"/>
    <w:rsid w:val="00490B50"/>
    <w:rsid w:val="00493E90"/>
    <w:rsid w:val="00495B8E"/>
    <w:rsid w:val="004A0057"/>
    <w:rsid w:val="004A0A21"/>
    <w:rsid w:val="004A18CD"/>
    <w:rsid w:val="004A2722"/>
    <w:rsid w:val="004A49C2"/>
    <w:rsid w:val="004B17E9"/>
    <w:rsid w:val="004B3A3D"/>
    <w:rsid w:val="004B3F86"/>
    <w:rsid w:val="004B626D"/>
    <w:rsid w:val="004B6493"/>
    <w:rsid w:val="004B6F8D"/>
    <w:rsid w:val="004B7B39"/>
    <w:rsid w:val="004C3598"/>
    <w:rsid w:val="004C5A2F"/>
    <w:rsid w:val="004C5C51"/>
    <w:rsid w:val="004C5D27"/>
    <w:rsid w:val="004D75DF"/>
    <w:rsid w:val="004D7E97"/>
    <w:rsid w:val="004E00B7"/>
    <w:rsid w:val="004E0CA0"/>
    <w:rsid w:val="004E2FB2"/>
    <w:rsid w:val="004E4C26"/>
    <w:rsid w:val="004E4DD4"/>
    <w:rsid w:val="004E6384"/>
    <w:rsid w:val="004E6D6D"/>
    <w:rsid w:val="004E70A5"/>
    <w:rsid w:val="004F0823"/>
    <w:rsid w:val="004F1977"/>
    <w:rsid w:val="004F34DB"/>
    <w:rsid w:val="004F42F2"/>
    <w:rsid w:val="004F552D"/>
    <w:rsid w:val="004F5ED4"/>
    <w:rsid w:val="004F6050"/>
    <w:rsid w:val="004F60D4"/>
    <w:rsid w:val="00500086"/>
    <w:rsid w:val="0050179B"/>
    <w:rsid w:val="00503958"/>
    <w:rsid w:val="0050639C"/>
    <w:rsid w:val="005068DD"/>
    <w:rsid w:val="00507641"/>
    <w:rsid w:val="00507B39"/>
    <w:rsid w:val="00511004"/>
    <w:rsid w:val="00511EF4"/>
    <w:rsid w:val="00512CCD"/>
    <w:rsid w:val="005134E3"/>
    <w:rsid w:val="00515631"/>
    <w:rsid w:val="0051582B"/>
    <w:rsid w:val="00516AA1"/>
    <w:rsid w:val="00522BA8"/>
    <w:rsid w:val="00525505"/>
    <w:rsid w:val="005260E3"/>
    <w:rsid w:val="00527B6D"/>
    <w:rsid w:val="00531321"/>
    <w:rsid w:val="0053483A"/>
    <w:rsid w:val="005378BB"/>
    <w:rsid w:val="00540EC2"/>
    <w:rsid w:val="00541790"/>
    <w:rsid w:val="00543122"/>
    <w:rsid w:val="00543B9D"/>
    <w:rsid w:val="0054581A"/>
    <w:rsid w:val="005460E5"/>
    <w:rsid w:val="0054656D"/>
    <w:rsid w:val="00547DA4"/>
    <w:rsid w:val="00551FB5"/>
    <w:rsid w:val="0055402C"/>
    <w:rsid w:val="00554482"/>
    <w:rsid w:val="0055465F"/>
    <w:rsid w:val="00554BC8"/>
    <w:rsid w:val="00555FF2"/>
    <w:rsid w:val="00557D64"/>
    <w:rsid w:val="005613BF"/>
    <w:rsid w:val="0056317C"/>
    <w:rsid w:val="005631DD"/>
    <w:rsid w:val="005641B4"/>
    <w:rsid w:val="005724EA"/>
    <w:rsid w:val="00572E86"/>
    <w:rsid w:val="0058151B"/>
    <w:rsid w:val="005824B1"/>
    <w:rsid w:val="0058251D"/>
    <w:rsid w:val="00583224"/>
    <w:rsid w:val="005841AA"/>
    <w:rsid w:val="00585D09"/>
    <w:rsid w:val="00585F51"/>
    <w:rsid w:val="00586EC2"/>
    <w:rsid w:val="00587130"/>
    <w:rsid w:val="005874B4"/>
    <w:rsid w:val="00590032"/>
    <w:rsid w:val="0059167B"/>
    <w:rsid w:val="00591D6C"/>
    <w:rsid w:val="00592614"/>
    <w:rsid w:val="005932D2"/>
    <w:rsid w:val="00596F5D"/>
    <w:rsid w:val="00597C1A"/>
    <w:rsid w:val="005A0254"/>
    <w:rsid w:val="005A051F"/>
    <w:rsid w:val="005A108E"/>
    <w:rsid w:val="005A1A7C"/>
    <w:rsid w:val="005A56A0"/>
    <w:rsid w:val="005A62AA"/>
    <w:rsid w:val="005A6623"/>
    <w:rsid w:val="005B13E8"/>
    <w:rsid w:val="005B26D4"/>
    <w:rsid w:val="005B2B72"/>
    <w:rsid w:val="005B2E91"/>
    <w:rsid w:val="005B3CDB"/>
    <w:rsid w:val="005B5895"/>
    <w:rsid w:val="005B5CA6"/>
    <w:rsid w:val="005B709D"/>
    <w:rsid w:val="005B755A"/>
    <w:rsid w:val="005C090A"/>
    <w:rsid w:val="005C10F1"/>
    <w:rsid w:val="005C4085"/>
    <w:rsid w:val="005C619F"/>
    <w:rsid w:val="005D27D5"/>
    <w:rsid w:val="005D3496"/>
    <w:rsid w:val="005D36D7"/>
    <w:rsid w:val="005D399E"/>
    <w:rsid w:val="005D3C82"/>
    <w:rsid w:val="005D45A4"/>
    <w:rsid w:val="005D4D40"/>
    <w:rsid w:val="005D552B"/>
    <w:rsid w:val="005D6659"/>
    <w:rsid w:val="005D6B35"/>
    <w:rsid w:val="005E0565"/>
    <w:rsid w:val="005E1368"/>
    <w:rsid w:val="005E263A"/>
    <w:rsid w:val="005E316A"/>
    <w:rsid w:val="005E4823"/>
    <w:rsid w:val="005F0005"/>
    <w:rsid w:val="005F160B"/>
    <w:rsid w:val="005F1ED5"/>
    <w:rsid w:val="005F248D"/>
    <w:rsid w:val="005F295A"/>
    <w:rsid w:val="005F53FA"/>
    <w:rsid w:val="005F7530"/>
    <w:rsid w:val="00602046"/>
    <w:rsid w:val="00603A44"/>
    <w:rsid w:val="00604E63"/>
    <w:rsid w:val="00605F06"/>
    <w:rsid w:val="00613755"/>
    <w:rsid w:val="00614843"/>
    <w:rsid w:val="00621480"/>
    <w:rsid w:val="00622744"/>
    <w:rsid w:val="0062313B"/>
    <w:rsid w:val="006255E0"/>
    <w:rsid w:val="00625BA7"/>
    <w:rsid w:val="0063036E"/>
    <w:rsid w:val="00632DFA"/>
    <w:rsid w:val="00633775"/>
    <w:rsid w:val="00633842"/>
    <w:rsid w:val="00633C9B"/>
    <w:rsid w:val="00634750"/>
    <w:rsid w:val="00634C47"/>
    <w:rsid w:val="00635396"/>
    <w:rsid w:val="00635530"/>
    <w:rsid w:val="00636A97"/>
    <w:rsid w:val="0063790C"/>
    <w:rsid w:val="00637A6B"/>
    <w:rsid w:val="006442D5"/>
    <w:rsid w:val="00644446"/>
    <w:rsid w:val="00646AE8"/>
    <w:rsid w:val="0065067D"/>
    <w:rsid w:val="00650F2D"/>
    <w:rsid w:val="00651DD1"/>
    <w:rsid w:val="006527BC"/>
    <w:rsid w:val="00653EA3"/>
    <w:rsid w:val="006542A9"/>
    <w:rsid w:val="00654CEF"/>
    <w:rsid w:val="00656BA6"/>
    <w:rsid w:val="006578B2"/>
    <w:rsid w:val="006603AC"/>
    <w:rsid w:val="00660C13"/>
    <w:rsid w:val="00663C48"/>
    <w:rsid w:val="006653B9"/>
    <w:rsid w:val="00665635"/>
    <w:rsid w:val="00665E6E"/>
    <w:rsid w:val="00666A66"/>
    <w:rsid w:val="00670297"/>
    <w:rsid w:val="00670E0D"/>
    <w:rsid w:val="006716B2"/>
    <w:rsid w:val="0067425A"/>
    <w:rsid w:val="006750AF"/>
    <w:rsid w:val="0067562A"/>
    <w:rsid w:val="00675C7F"/>
    <w:rsid w:val="00675F6B"/>
    <w:rsid w:val="00677BC4"/>
    <w:rsid w:val="0068121F"/>
    <w:rsid w:val="0068306B"/>
    <w:rsid w:val="00683D05"/>
    <w:rsid w:val="00686317"/>
    <w:rsid w:val="006869AB"/>
    <w:rsid w:val="006874D1"/>
    <w:rsid w:val="0069768F"/>
    <w:rsid w:val="006B0199"/>
    <w:rsid w:val="006B2620"/>
    <w:rsid w:val="006B3DA9"/>
    <w:rsid w:val="006B4829"/>
    <w:rsid w:val="006B724A"/>
    <w:rsid w:val="006B7AB2"/>
    <w:rsid w:val="006C0648"/>
    <w:rsid w:val="006C30B2"/>
    <w:rsid w:val="006C520A"/>
    <w:rsid w:val="006C5BF5"/>
    <w:rsid w:val="006C5DC9"/>
    <w:rsid w:val="006C68D3"/>
    <w:rsid w:val="006C7B76"/>
    <w:rsid w:val="006D023D"/>
    <w:rsid w:val="006D30AD"/>
    <w:rsid w:val="006D7E23"/>
    <w:rsid w:val="006E030D"/>
    <w:rsid w:val="006E0512"/>
    <w:rsid w:val="006E0705"/>
    <w:rsid w:val="006E4AFA"/>
    <w:rsid w:val="006E50AD"/>
    <w:rsid w:val="006E5231"/>
    <w:rsid w:val="006E63AC"/>
    <w:rsid w:val="006F1CB7"/>
    <w:rsid w:val="006F220F"/>
    <w:rsid w:val="006F24DF"/>
    <w:rsid w:val="006F31EA"/>
    <w:rsid w:val="006F4458"/>
    <w:rsid w:val="0070065B"/>
    <w:rsid w:val="00700838"/>
    <w:rsid w:val="00702090"/>
    <w:rsid w:val="00705C0E"/>
    <w:rsid w:val="007072D2"/>
    <w:rsid w:val="00707BEC"/>
    <w:rsid w:val="007101DA"/>
    <w:rsid w:val="007124A3"/>
    <w:rsid w:val="007129E4"/>
    <w:rsid w:val="007130AF"/>
    <w:rsid w:val="00713D93"/>
    <w:rsid w:val="00715210"/>
    <w:rsid w:val="00715411"/>
    <w:rsid w:val="00715B81"/>
    <w:rsid w:val="00715D08"/>
    <w:rsid w:val="007213D0"/>
    <w:rsid w:val="00722D9B"/>
    <w:rsid w:val="00723C80"/>
    <w:rsid w:val="00723EB1"/>
    <w:rsid w:val="00723FB4"/>
    <w:rsid w:val="00724979"/>
    <w:rsid w:val="00725222"/>
    <w:rsid w:val="007255C5"/>
    <w:rsid w:val="00726E59"/>
    <w:rsid w:val="00727DE5"/>
    <w:rsid w:val="00731960"/>
    <w:rsid w:val="00731CEF"/>
    <w:rsid w:val="0073209D"/>
    <w:rsid w:val="007337F2"/>
    <w:rsid w:val="00735B69"/>
    <w:rsid w:val="0073605F"/>
    <w:rsid w:val="007361D8"/>
    <w:rsid w:val="0073637D"/>
    <w:rsid w:val="0073694A"/>
    <w:rsid w:val="00736A49"/>
    <w:rsid w:val="00736A66"/>
    <w:rsid w:val="0073764F"/>
    <w:rsid w:val="00737D85"/>
    <w:rsid w:val="0074035C"/>
    <w:rsid w:val="00740B74"/>
    <w:rsid w:val="00741C70"/>
    <w:rsid w:val="00746EF7"/>
    <w:rsid w:val="00747E83"/>
    <w:rsid w:val="0075077E"/>
    <w:rsid w:val="0075264C"/>
    <w:rsid w:val="00753B9D"/>
    <w:rsid w:val="00754CD4"/>
    <w:rsid w:val="007552AD"/>
    <w:rsid w:val="00756919"/>
    <w:rsid w:val="00756B9D"/>
    <w:rsid w:val="0075739A"/>
    <w:rsid w:val="007576DC"/>
    <w:rsid w:val="00760747"/>
    <w:rsid w:val="00762591"/>
    <w:rsid w:val="0077071E"/>
    <w:rsid w:val="00771B2C"/>
    <w:rsid w:val="00772EFE"/>
    <w:rsid w:val="007737D5"/>
    <w:rsid w:val="0077521D"/>
    <w:rsid w:val="00777295"/>
    <w:rsid w:val="0078062B"/>
    <w:rsid w:val="00783DB3"/>
    <w:rsid w:val="00786DEF"/>
    <w:rsid w:val="00794BA9"/>
    <w:rsid w:val="007958B3"/>
    <w:rsid w:val="00797385"/>
    <w:rsid w:val="007A27EF"/>
    <w:rsid w:val="007A2DFA"/>
    <w:rsid w:val="007A39BC"/>
    <w:rsid w:val="007A3F0D"/>
    <w:rsid w:val="007A450E"/>
    <w:rsid w:val="007A48AA"/>
    <w:rsid w:val="007A4B04"/>
    <w:rsid w:val="007A67A4"/>
    <w:rsid w:val="007A7671"/>
    <w:rsid w:val="007B07D9"/>
    <w:rsid w:val="007B18B8"/>
    <w:rsid w:val="007B38DD"/>
    <w:rsid w:val="007B4F53"/>
    <w:rsid w:val="007B5394"/>
    <w:rsid w:val="007B5E36"/>
    <w:rsid w:val="007B755C"/>
    <w:rsid w:val="007C0BC2"/>
    <w:rsid w:val="007C212A"/>
    <w:rsid w:val="007C2FC7"/>
    <w:rsid w:val="007C52B5"/>
    <w:rsid w:val="007C5795"/>
    <w:rsid w:val="007C76E4"/>
    <w:rsid w:val="007D0650"/>
    <w:rsid w:val="007D1937"/>
    <w:rsid w:val="007D2900"/>
    <w:rsid w:val="007D2F27"/>
    <w:rsid w:val="007D39DB"/>
    <w:rsid w:val="007D4E68"/>
    <w:rsid w:val="007D5AD3"/>
    <w:rsid w:val="007E188E"/>
    <w:rsid w:val="007E1C5C"/>
    <w:rsid w:val="007E3B83"/>
    <w:rsid w:val="007E4F8C"/>
    <w:rsid w:val="007E6BD1"/>
    <w:rsid w:val="007E6E17"/>
    <w:rsid w:val="007F1ACC"/>
    <w:rsid w:val="007F6A2E"/>
    <w:rsid w:val="007F7B97"/>
    <w:rsid w:val="00800687"/>
    <w:rsid w:val="00800F8C"/>
    <w:rsid w:val="00801D8A"/>
    <w:rsid w:val="00802216"/>
    <w:rsid w:val="00804E60"/>
    <w:rsid w:val="00804F69"/>
    <w:rsid w:val="00810F19"/>
    <w:rsid w:val="00811416"/>
    <w:rsid w:val="008123F8"/>
    <w:rsid w:val="00812808"/>
    <w:rsid w:val="008148CF"/>
    <w:rsid w:val="0081494E"/>
    <w:rsid w:val="008164CE"/>
    <w:rsid w:val="00820C2A"/>
    <w:rsid w:val="00822507"/>
    <w:rsid w:val="00822F05"/>
    <w:rsid w:val="00823EEB"/>
    <w:rsid w:val="008244E1"/>
    <w:rsid w:val="00826BAF"/>
    <w:rsid w:val="00827A76"/>
    <w:rsid w:val="00827AA6"/>
    <w:rsid w:val="00827B24"/>
    <w:rsid w:val="008321B8"/>
    <w:rsid w:val="00834D1D"/>
    <w:rsid w:val="008357E8"/>
    <w:rsid w:val="0083647C"/>
    <w:rsid w:val="00837C6D"/>
    <w:rsid w:val="00841D75"/>
    <w:rsid w:val="00842A61"/>
    <w:rsid w:val="00843AEF"/>
    <w:rsid w:val="00843CC0"/>
    <w:rsid w:val="00844329"/>
    <w:rsid w:val="008445FC"/>
    <w:rsid w:val="00844D35"/>
    <w:rsid w:val="00844F5B"/>
    <w:rsid w:val="0084518C"/>
    <w:rsid w:val="00845382"/>
    <w:rsid w:val="008467FF"/>
    <w:rsid w:val="00847A0B"/>
    <w:rsid w:val="00847BF5"/>
    <w:rsid w:val="00847E5F"/>
    <w:rsid w:val="00850C4F"/>
    <w:rsid w:val="00851556"/>
    <w:rsid w:val="008515DE"/>
    <w:rsid w:val="00851809"/>
    <w:rsid w:val="00854487"/>
    <w:rsid w:val="00856B14"/>
    <w:rsid w:val="00860FB6"/>
    <w:rsid w:val="00861279"/>
    <w:rsid w:val="00862A68"/>
    <w:rsid w:val="0086359A"/>
    <w:rsid w:val="00865CB5"/>
    <w:rsid w:val="00866326"/>
    <w:rsid w:val="008668F9"/>
    <w:rsid w:val="00870A0F"/>
    <w:rsid w:val="0087191E"/>
    <w:rsid w:val="008721EE"/>
    <w:rsid w:val="008727A3"/>
    <w:rsid w:val="00874C49"/>
    <w:rsid w:val="00874D1E"/>
    <w:rsid w:val="00875F10"/>
    <w:rsid w:val="00875FC5"/>
    <w:rsid w:val="00876470"/>
    <w:rsid w:val="00880C5A"/>
    <w:rsid w:val="008829AC"/>
    <w:rsid w:val="008841A0"/>
    <w:rsid w:val="00887180"/>
    <w:rsid w:val="008877B5"/>
    <w:rsid w:val="0089273F"/>
    <w:rsid w:val="00894829"/>
    <w:rsid w:val="00894D9A"/>
    <w:rsid w:val="008959BE"/>
    <w:rsid w:val="00895AE4"/>
    <w:rsid w:val="00897381"/>
    <w:rsid w:val="008977D4"/>
    <w:rsid w:val="008A01B8"/>
    <w:rsid w:val="008A1432"/>
    <w:rsid w:val="008A21A5"/>
    <w:rsid w:val="008A2FC6"/>
    <w:rsid w:val="008A5197"/>
    <w:rsid w:val="008A5208"/>
    <w:rsid w:val="008A6B67"/>
    <w:rsid w:val="008A734D"/>
    <w:rsid w:val="008A7424"/>
    <w:rsid w:val="008B2689"/>
    <w:rsid w:val="008B52CA"/>
    <w:rsid w:val="008B6690"/>
    <w:rsid w:val="008C0F98"/>
    <w:rsid w:val="008C1DB7"/>
    <w:rsid w:val="008C2EF8"/>
    <w:rsid w:val="008C35FC"/>
    <w:rsid w:val="008C6468"/>
    <w:rsid w:val="008C72D1"/>
    <w:rsid w:val="008C7C82"/>
    <w:rsid w:val="008C7D07"/>
    <w:rsid w:val="008D01C7"/>
    <w:rsid w:val="008D319A"/>
    <w:rsid w:val="008D31E0"/>
    <w:rsid w:val="008D367F"/>
    <w:rsid w:val="008D3C49"/>
    <w:rsid w:val="008D5DB7"/>
    <w:rsid w:val="008D7F41"/>
    <w:rsid w:val="008E00D4"/>
    <w:rsid w:val="008E0A51"/>
    <w:rsid w:val="008E0BE8"/>
    <w:rsid w:val="008E0FF3"/>
    <w:rsid w:val="008E178B"/>
    <w:rsid w:val="008E3B2D"/>
    <w:rsid w:val="008E4614"/>
    <w:rsid w:val="008E5875"/>
    <w:rsid w:val="008F0462"/>
    <w:rsid w:val="008F0B70"/>
    <w:rsid w:val="008F344A"/>
    <w:rsid w:val="008F37A7"/>
    <w:rsid w:val="008F41BF"/>
    <w:rsid w:val="008F5363"/>
    <w:rsid w:val="008F674C"/>
    <w:rsid w:val="008F7544"/>
    <w:rsid w:val="008F772B"/>
    <w:rsid w:val="00900CAC"/>
    <w:rsid w:val="00901271"/>
    <w:rsid w:val="00901E2E"/>
    <w:rsid w:val="0090266A"/>
    <w:rsid w:val="00902FC2"/>
    <w:rsid w:val="00904795"/>
    <w:rsid w:val="00906E64"/>
    <w:rsid w:val="0091363B"/>
    <w:rsid w:val="00920BDA"/>
    <w:rsid w:val="00922327"/>
    <w:rsid w:val="0092370D"/>
    <w:rsid w:val="00924BB8"/>
    <w:rsid w:val="009264E2"/>
    <w:rsid w:val="00926CB4"/>
    <w:rsid w:val="00927211"/>
    <w:rsid w:val="00931B34"/>
    <w:rsid w:val="0093296B"/>
    <w:rsid w:val="00932D4D"/>
    <w:rsid w:val="00933506"/>
    <w:rsid w:val="009338F3"/>
    <w:rsid w:val="00933FC4"/>
    <w:rsid w:val="009340D8"/>
    <w:rsid w:val="00934585"/>
    <w:rsid w:val="00936383"/>
    <w:rsid w:val="009402A0"/>
    <w:rsid w:val="009404E5"/>
    <w:rsid w:val="00941153"/>
    <w:rsid w:val="00941F71"/>
    <w:rsid w:val="009427D2"/>
    <w:rsid w:val="00943E8E"/>
    <w:rsid w:val="00944E96"/>
    <w:rsid w:val="009451F4"/>
    <w:rsid w:val="00946D85"/>
    <w:rsid w:val="00946E63"/>
    <w:rsid w:val="00950CC9"/>
    <w:rsid w:val="00951742"/>
    <w:rsid w:val="00952E41"/>
    <w:rsid w:val="0095592F"/>
    <w:rsid w:val="00960CA0"/>
    <w:rsid w:val="00961617"/>
    <w:rsid w:val="00963134"/>
    <w:rsid w:val="009637D6"/>
    <w:rsid w:val="009642CD"/>
    <w:rsid w:val="009653D2"/>
    <w:rsid w:val="009665E2"/>
    <w:rsid w:val="0096752E"/>
    <w:rsid w:val="0096762A"/>
    <w:rsid w:val="0096784E"/>
    <w:rsid w:val="00970264"/>
    <w:rsid w:val="00971F01"/>
    <w:rsid w:val="00973849"/>
    <w:rsid w:val="00975CB4"/>
    <w:rsid w:val="00975EB1"/>
    <w:rsid w:val="009805EB"/>
    <w:rsid w:val="009811B4"/>
    <w:rsid w:val="00984ADE"/>
    <w:rsid w:val="00985458"/>
    <w:rsid w:val="0098606F"/>
    <w:rsid w:val="0098702E"/>
    <w:rsid w:val="00991D19"/>
    <w:rsid w:val="0099256D"/>
    <w:rsid w:val="00994A57"/>
    <w:rsid w:val="00994B3A"/>
    <w:rsid w:val="009956FC"/>
    <w:rsid w:val="009957C9"/>
    <w:rsid w:val="00995D7C"/>
    <w:rsid w:val="00997140"/>
    <w:rsid w:val="00997992"/>
    <w:rsid w:val="009A05F5"/>
    <w:rsid w:val="009A3F78"/>
    <w:rsid w:val="009A62FF"/>
    <w:rsid w:val="009A64F2"/>
    <w:rsid w:val="009A669F"/>
    <w:rsid w:val="009B05C7"/>
    <w:rsid w:val="009B14E2"/>
    <w:rsid w:val="009B18C2"/>
    <w:rsid w:val="009B3F8C"/>
    <w:rsid w:val="009B5FDD"/>
    <w:rsid w:val="009B6533"/>
    <w:rsid w:val="009B6A67"/>
    <w:rsid w:val="009B75EE"/>
    <w:rsid w:val="009B7A5D"/>
    <w:rsid w:val="009B7CE1"/>
    <w:rsid w:val="009C08E5"/>
    <w:rsid w:val="009C2392"/>
    <w:rsid w:val="009C3213"/>
    <w:rsid w:val="009C36A4"/>
    <w:rsid w:val="009C40BF"/>
    <w:rsid w:val="009C5D08"/>
    <w:rsid w:val="009C6CBA"/>
    <w:rsid w:val="009D0E35"/>
    <w:rsid w:val="009D1315"/>
    <w:rsid w:val="009D235E"/>
    <w:rsid w:val="009D292C"/>
    <w:rsid w:val="009D46C0"/>
    <w:rsid w:val="009D4FED"/>
    <w:rsid w:val="009D5EC3"/>
    <w:rsid w:val="009E1FD3"/>
    <w:rsid w:val="009E1FEF"/>
    <w:rsid w:val="009E312C"/>
    <w:rsid w:val="009E605A"/>
    <w:rsid w:val="009F041D"/>
    <w:rsid w:val="009F412D"/>
    <w:rsid w:val="009F666B"/>
    <w:rsid w:val="00A02532"/>
    <w:rsid w:val="00A048DC"/>
    <w:rsid w:val="00A11C4A"/>
    <w:rsid w:val="00A12947"/>
    <w:rsid w:val="00A14642"/>
    <w:rsid w:val="00A14ECC"/>
    <w:rsid w:val="00A14EDF"/>
    <w:rsid w:val="00A152D0"/>
    <w:rsid w:val="00A15DE0"/>
    <w:rsid w:val="00A15FC7"/>
    <w:rsid w:val="00A16DDF"/>
    <w:rsid w:val="00A20064"/>
    <w:rsid w:val="00A22F41"/>
    <w:rsid w:val="00A25F36"/>
    <w:rsid w:val="00A26927"/>
    <w:rsid w:val="00A2772C"/>
    <w:rsid w:val="00A33358"/>
    <w:rsid w:val="00A347D1"/>
    <w:rsid w:val="00A363A2"/>
    <w:rsid w:val="00A40B79"/>
    <w:rsid w:val="00A41194"/>
    <w:rsid w:val="00A43483"/>
    <w:rsid w:val="00A44EFA"/>
    <w:rsid w:val="00A46361"/>
    <w:rsid w:val="00A478C5"/>
    <w:rsid w:val="00A47E56"/>
    <w:rsid w:val="00A52C32"/>
    <w:rsid w:val="00A5415A"/>
    <w:rsid w:val="00A557A1"/>
    <w:rsid w:val="00A60453"/>
    <w:rsid w:val="00A61749"/>
    <w:rsid w:val="00A61E7A"/>
    <w:rsid w:val="00A636C7"/>
    <w:rsid w:val="00A63D01"/>
    <w:rsid w:val="00A64C3D"/>
    <w:rsid w:val="00A64F46"/>
    <w:rsid w:val="00A653B7"/>
    <w:rsid w:val="00A6585E"/>
    <w:rsid w:val="00A735C1"/>
    <w:rsid w:val="00A748F8"/>
    <w:rsid w:val="00A750FF"/>
    <w:rsid w:val="00A760B1"/>
    <w:rsid w:val="00A76D72"/>
    <w:rsid w:val="00A77081"/>
    <w:rsid w:val="00A772F1"/>
    <w:rsid w:val="00A8045E"/>
    <w:rsid w:val="00A81DFA"/>
    <w:rsid w:val="00A8259F"/>
    <w:rsid w:val="00A829B5"/>
    <w:rsid w:val="00A82DCA"/>
    <w:rsid w:val="00A85E8B"/>
    <w:rsid w:val="00A8619E"/>
    <w:rsid w:val="00A86395"/>
    <w:rsid w:val="00A90144"/>
    <w:rsid w:val="00A901A5"/>
    <w:rsid w:val="00A90C2B"/>
    <w:rsid w:val="00A926AB"/>
    <w:rsid w:val="00A96C66"/>
    <w:rsid w:val="00A97483"/>
    <w:rsid w:val="00A9796F"/>
    <w:rsid w:val="00AA1E67"/>
    <w:rsid w:val="00AA38FC"/>
    <w:rsid w:val="00AA471C"/>
    <w:rsid w:val="00AA4963"/>
    <w:rsid w:val="00AA72D4"/>
    <w:rsid w:val="00AB0238"/>
    <w:rsid w:val="00AB1F2C"/>
    <w:rsid w:val="00AB2780"/>
    <w:rsid w:val="00AB29BB"/>
    <w:rsid w:val="00AB3839"/>
    <w:rsid w:val="00AB460F"/>
    <w:rsid w:val="00AB57E9"/>
    <w:rsid w:val="00AB6DCD"/>
    <w:rsid w:val="00AC1C49"/>
    <w:rsid w:val="00AC2387"/>
    <w:rsid w:val="00AC510B"/>
    <w:rsid w:val="00AC7EA2"/>
    <w:rsid w:val="00AD05B4"/>
    <w:rsid w:val="00AD3632"/>
    <w:rsid w:val="00AD452D"/>
    <w:rsid w:val="00AD615F"/>
    <w:rsid w:val="00AD626D"/>
    <w:rsid w:val="00AD6682"/>
    <w:rsid w:val="00AE075A"/>
    <w:rsid w:val="00AE1384"/>
    <w:rsid w:val="00AE210B"/>
    <w:rsid w:val="00AE2ABA"/>
    <w:rsid w:val="00AE2DFC"/>
    <w:rsid w:val="00AE38FD"/>
    <w:rsid w:val="00AE3A8F"/>
    <w:rsid w:val="00AE3DA9"/>
    <w:rsid w:val="00AE3DDA"/>
    <w:rsid w:val="00AE3E6E"/>
    <w:rsid w:val="00AF009A"/>
    <w:rsid w:val="00AF033D"/>
    <w:rsid w:val="00AF07A5"/>
    <w:rsid w:val="00AF083F"/>
    <w:rsid w:val="00AF4EF7"/>
    <w:rsid w:val="00AF514F"/>
    <w:rsid w:val="00AF59F2"/>
    <w:rsid w:val="00AF639D"/>
    <w:rsid w:val="00B01DC7"/>
    <w:rsid w:val="00B02656"/>
    <w:rsid w:val="00B03CFF"/>
    <w:rsid w:val="00B05F29"/>
    <w:rsid w:val="00B062EB"/>
    <w:rsid w:val="00B0651C"/>
    <w:rsid w:val="00B101A0"/>
    <w:rsid w:val="00B10ACD"/>
    <w:rsid w:val="00B115F6"/>
    <w:rsid w:val="00B12A25"/>
    <w:rsid w:val="00B13633"/>
    <w:rsid w:val="00B14F50"/>
    <w:rsid w:val="00B15056"/>
    <w:rsid w:val="00B155D5"/>
    <w:rsid w:val="00B16544"/>
    <w:rsid w:val="00B16C3C"/>
    <w:rsid w:val="00B16FF8"/>
    <w:rsid w:val="00B17815"/>
    <w:rsid w:val="00B20CCC"/>
    <w:rsid w:val="00B2147F"/>
    <w:rsid w:val="00B23257"/>
    <w:rsid w:val="00B23495"/>
    <w:rsid w:val="00B24DA4"/>
    <w:rsid w:val="00B250BF"/>
    <w:rsid w:val="00B25FB4"/>
    <w:rsid w:val="00B26F06"/>
    <w:rsid w:val="00B27A18"/>
    <w:rsid w:val="00B33B74"/>
    <w:rsid w:val="00B33CD1"/>
    <w:rsid w:val="00B34095"/>
    <w:rsid w:val="00B35A74"/>
    <w:rsid w:val="00B35B81"/>
    <w:rsid w:val="00B40288"/>
    <w:rsid w:val="00B411AE"/>
    <w:rsid w:val="00B41523"/>
    <w:rsid w:val="00B42BFB"/>
    <w:rsid w:val="00B4548C"/>
    <w:rsid w:val="00B46F96"/>
    <w:rsid w:val="00B5064A"/>
    <w:rsid w:val="00B50827"/>
    <w:rsid w:val="00B50A98"/>
    <w:rsid w:val="00B50C2D"/>
    <w:rsid w:val="00B50CD8"/>
    <w:rsid w:val="00B52150"/>
    <w:rsid w:val="00B525D1"/>
    <w:rsid w:val="00B52694"/>
    <w:rsid w:val="00B54607"/>
    <w:rsid w:val="00B548A1"/>
    <w:rsid w:val="00B551FA"/>
    <w:rsid w:val="00B5574C"/>
    <w:rsid w:val="00B56111"/>
    <w:rsid w:val="00B633E0"/>
    <w:rsid w:val="00B6397A"/>
    <w:rsid w:val="00B6413F"/>
    <w:rsid w:val="00B6454A"/>
    <w:rsid w:val="00B64C10"/>
    <w:rsid w:val="00B67E6C"/>
    <w:rsid w:val="00B72518"/>
    <w:rsid w:val="00B72F5E"/>
    <w:rsid w:val="00B739FD"/>
    <w:rsid w:val="00B73B97"/>
    <w:rsid w:val="00B75061"/>
    <w:rsid w:val="00B7524B"/>
    <w:rsid w:val="00B754B5"/>
    <w:rsid w:val="00B75E86"/>
    <w:rsid w:val="00B80830"/>
    <w:rsid w:val="00B80E87"/>
    <w:rsid w:val="00B840ED"/>
    <w:rsid w:val="00B8497F"/>
    <w:rsid w:val="00B85D1B"/>
    <w:rsid w:val="00B86320"/>
    <w:rsid w:val="00B87F72"/>
    <w:rsid w:val="00B90463"/>
    <w:rsid w:val="00B904A7"/>
    <w:rsid w:val="00B9225B"/>
    <w:rsid w:val="00B93E10"/>
    <w:rsid w:val="00B94328"/>
    <w:rsid w:val="00B97192"/>
    <w:rsid w:val="00B973BA"/>
    <w:rsid w:val="00BA13F9"/>
    <w:rsid w:val="00BA23BA"/>
    <w:rsid w:val="00BA24FF"/>
    <w:rsid w:val="00BA3D7E"/>
    <w:rsid w:val="00BA47D2"/>
    <w:rsid w:val="00BA4C2A"/>
    <w:rsid w:val="00BA4D8D"/>
    <w:rsid w:val="00BA5030"/>
    <w:rsid w:val="00BA60A2"/>
    <w:rsid w:val="00BA6D4C"/>
    <w:rsid w:val="00BB130B"/>
    <w:rsid w:val="00BB3A31"/>
    <w:rsid w:val="00BB3F22"/>
    <w:rsid w:val="00BB571A"/>
    <w:rsid w:val="00BB5900"/>
    <w:rsid w:val="00BB6A02"/>
    <w:rsid w:val="00BC32AE"/>
    <w:rsid w:val="00BC32D5"/>
    <w:rsid w:val="00BC3743"/>
    <w:rsid w:val="00BC5939"/>
    <w:rsid w:val="00BC5E88"/>
    <w:rsid w:val="00BD0069"/>
    <w:rsid w:val="00BD0511"/>
    <w:rsid w:val="00BD0BF7"/>
    <w:rsid w:val="00BD23F1"/>
    <w:rsid w:val="00BD2FD2"/>
    <w:rsid w:val="00BD4228"/>
    <w:rsid w:val="00BD4B02"/>
    <w:rsid w:val="00BD4BD3"/>
    <w:rsid w:val="00BD6258"/>
    <w:rsid w:val="00BD749E"/>
    <w:rsid w:val="00BD7F76"/>
    <w:rsid w:val="00BE0B89"/>
    <w:rsid w:val="00BE1255"/>
    <w:rsid w:val="00BE16B9"/>
    <w:rsid w:val="00BE24A9"/>
    <w:rsid w:val="00BE3AA6"/>
    <w:rsid w:val="00BE3B7E"/>
    <w:rsid w:val="00BE5227"/>
    <w:rsid w:val="00BE5A11"/>
    <w:rsid w:val="00BE5ED6"/>
    <w:rsid w:val="00BE739D"/>
    <w:rsid w:val="00BE78BF"/>
    <w:rsid w:val="00BF1266"/>
    <w:rsid w:val="00BF543F"/>
    <w:rsid w:val="00BF61BB"/>
    <w:rsid w:val="00BF6980"/>
    <w:rsid w:val="00C00020"/>
    <w:rsid w:val="00C012A2"/>
    <w:rsid w:val="00C014AF"/>
    <w:rsid w:val="00C037E3"/>
    <w:rsid w:val="00C04E3B"/>
    <w:rsid w:val="00C06D65"/>
    <w:rsid w:val="00C06EBA"/>
    <w:rsid w:val="00C07474"/>
    <w:rsid w:val="00C10E67"/>
    <w:rsid w:val="00C11D00"/>
    <w:rsid w:val="00C1306D"/>
    <w:rsid w:val="00C14A56"/>
    <w:rsid w:val="00C15D27"/>
    <w:rsid w:val="00C16347"/>
    <w:rsid w:val="00C16D47"/>
    <w:rsid w:val="00C20941"/>
    <w:rsid w:val="00C22D91"/>
    <w:rsid w:val="00C23AD7"/>
    <w:rsid w:val="00C245DC"/>
    <w:rsid w:val="00C24C2D"/>
    <w:rsid w:val="00C27E23"/>
    <w:rsid w:val="00C34D29"/>
    <w:rsid w:val="00C3657A"/>
    <w:rsid w:val="00C36D42"/>
    <w:rsid w:val="00C372C2"/>
    <w:rsid w:val="00C378DF"/>
    <w:rsid w:val="00C37ED4"/>
    <w:rsid w:val="00C41E7C"/>
    <w:rsid w:val="00C51768"/>
    <w:rsid w:val="00C517B4"/>
    <w:rsid w:val="00C51E4E"/>
    <w:rsid w:val="00C51F5E"/>
    <w:rsid w:val="00C54CC0"/>
    <w:rsid w:val="00C61E3D"/>
    <w:rsid w:val="00C62554"/>
    <w:rsid w:val="00C62BDE"/>
    <w:rsid w:val="00C63AAB"/>
    <w:rsid w:val="00C65457"/>
    <w:rsid w:val="00C66229"/>
    <w:rsid w:val="00C669C0"/>
    <w:rsid w:val="00C715AE"/>
    <w:rsid w:val="00C73F0F"/>
    <w:rsid w:val="00C73FC3"/>
    <w:rsid w:val="00C75ACB"/>
    <w:rsid w:val="00C75F10"/>
    <w:rsid w:val="00C773CD"/>
    <w:rsid w:val="00C801CA"/>
    <w:rsid w:val="00C8042C"/>
    <w:rsid w:val="00C8112A"/>
    <w:rsid w:val="00C811B6"/>
    <w:rsid w:val="00C818E8"/>
    <w:rsid w:val="00C81E6C"/>
    <w:rsid w:val="00C82D78"/>
    <w:rsid w:val="00C83492"/>
    <w:rsid w:val="00C8539D"/>
    <w:rsid w:val="00C865D7"/>
    <w:rsid w:val="00C90379"/>
    <w:rsid w:val="00C91D4D"/>
    <w:rsid w:val="00C92570"/>
    <w:rsid w:val="00C942CB"/>
    <w:rsid w:val="00C94666"/>
    <w:rsid w:val="00C9665D"/>
    <w:rsid w:val="00C97D43"/>
    <w:rsid w:val="00CA0075"/>
    <w:rsid w:val="00CA0D9C"/>
    <w:rsid w:val="00CA10B0"/>
    <w:rsid w:val="00CA150F"/>
    <w:rsid w:val="00CA343F"/>
    <w:rsid w:val="00CB098D"/>
    <w:rsid w:val="00CB1AAB"/>
    <w:rsid w:val="00CB21AA"/>
    <w:rsid w:val="00CB2662"/>
    <w:rsid w:val="00CB2AF8"/>
    <w:rsid w:val="00CB33C3"/>
    <w:rsid w:val="00CB7B19"/>
    <w:rsid w:val="00CC0731"/>
    <w:rsid w:val="00CC07A8"/>
    <w:rsid w:val="00CC1865"/>
    <w:rsid w:val="00CC3393"/>
    <w:rsid w:val="00CC6BFE"/>
    <w:rsid w:val="00CD0564"/>
    <w:rsid w:val="00CD2198"/>
    <w:rsid w:val="00CD3427"/>
    <w:rsid w:val="00CD624A"/>
    <w:rsid w:val="00CD62A3"/>
    <w:rsid w:val="00CD745B"/>
    <w:rsid w:val="00CD762F"/>
    <w:rsid w:val="00CD7A98"/>
    <w:rsid w:val="00CD7EFE"/>
    <w:rsid w:val="00CE0EDC"/>
    <w:rsid w:val="00CE1642"/>
    <w:rsid w:val="00CE1B21"/>
    <w:rsid w:val="00CE39B9"/>
    <w:rsid w:val="00CE3A44"/>
    <w:rsid w:val="00CE3D05"/>
    <w:rsid w:val="00CE512A"/>
    <w:rsid w:val="00CE6664"/>
    <w:rsid w:val="00CE7FC3"/>
    <w:rsid w:val="00CF220D"/>
    <w:rsid w:val="00CF5515"/>
    <w:rsid w:val="00CF6D5F"/>
    <w:rsid w:val="00CF760D"/>
    <w:rsid w:val="00CF7B4E"/>
    <w:rsid w:val="00CF7C8E"/>
    <w:rsid w:val="00D02294"/>
    <w:rsid w:val="00D02951"/>
    <w:rsid w:val="00D05DD6"/>
    <w:rsid w:val="00D07A2A"/>
    <w:rsid w:val="00D10769"/>
    <w:rsid w:val="00D107C0"/>
    <w:rsid w:val="00D10B05"/>
    <w:rsid w:val="00D1221C"/>
    <w:rsid w:val="00D13B2E"/>
    <w:rsid w:val="00D14ABF"/>
    <w:rsid w:val="00D14B39"/>
    <w:rsid w:val="00D14C9D"/>
    <w:rsid w:val="00D15113"/>
    <w:rsid w:val="00D16063"/>
    <w:rsid w:val="00D160BE"/>
    <w:rsid w:val="00D208E1"/>
    <w:rsid w:val="00D2393B"/>
    <w:rsid w:val="00D23D9B"/>
    <w:rsid w:val="00D24470"/>
    <w:rsid w:val="00D31728"/>
    <w:rsid w:val="00D343E1"/>
    <w:rsid w:val="00D36646"/>
    <w:rsid w:val="00D3689B"/>
    <w:rsid w:val="00D40BCE"/>
    <w:rsid w:val="00D428C6"/>
    <w:rsid w:val="00D440C9"/>
    <w:rsid w:val="00D46760"/>
    <w:rsid w:val="00D468C9"/>
    <w:rsid w:val="00D47934"/>
    <w:rsid w:val="00D47CAD"/>
    <w:rsid w:val="00D5037A"/>
    <w:rsid w:val="00D50AFC"/>
    <w:rsid w:val="00D5149E"/>
    <w:rsid w:val="00D529C2"/>
    <w:rsid w:val="00D53AE4"/>
    <w:rsid w:val="00D6010A"/>
    <w:rsid w:val="00D608DB"/>
    <w:rsid w:val="00D60BFE"/>
    <w:rsid w:val="00D612B6"/>
    <w:rsid w:val="00D61B14"/>
    <w:rsid w:val="00D61CE2"/>
    <w:rsid w:val="00D632D5"/>
    <w:rsid w:val="00D649D6"/>
    <w:rsid w:val="00D706CD"/>
    <w:rsid w:val="00D7098A"/>
    <w:rsid w:val="00D715B9"/>
    <w:rsid w:val="00D73BDF"/>
    <w:rsid w:val="00D757CD"/>
    <w:rsid w:val="00D75839"/>
    <w:rsid w:val="00D77507"/>
    <w:rsid w:val="00D77FF2"/>
    <w:rsid w:val="00D8151F"/>
    <w:rsid w:val="00D8248B"/>
    <w:rsid w:val="00D82CFE"/>
    <w:rsid w:val="00D87A05"/>
    <w:rsid w:val="00D93A8C"/>
    <w:rsid w:val="00D93AB2"/>
    <w:rsid w:val="00D940EC"/>
    <w:rsid w:val="00D95A95"/>
    <w:rsid w:val="00DA05C2"/>
    <w:rsid w:val="00DA152F"/>
    <w:rsid w:val="00DA194C"/>
    <w:rsid w:val="00DA1968"/>
    <w:rsid w:val="00DA2125"/>
    <w:rsid w:val="00DA2810"/>
    <w:rsid w:val="00DA2F35"/>
    <w:rsid w:val="00DA3852"/>
    <w:rsid w:val="00DA616F"/>
    <w:rsid w:val="00DA6FC3"/>
    <w:rsid w:val="00DA7791"/>
    <w:rsid w:val="00DA7E50"/>
    <w:rsid w:val="00DB1E0D"/>
    <w:rsid w:val="00DB6B07"/>
    <w:rsid w:val="00DB7BA6"/>
    <w:rsid w:val="00DC0A76"/>
    <w:rsid w:val="00DC1004"/>
    <w:rsid w:val="00DC1110"/>
    <w:rsid w:val="00DC4885"/>
    <w:rsid w:val="00DC5461"/>
    <w:rsid w:val="00DC589F"/>
    <w:rsid w:val="00DD0871"/>
    <w:rsid w:val="00DD3A40"/>
    <w:rsid w:val="00DD42E1"/>
    <w:rsid w:val="00DD5241"/>
    <w:rsid w:val="00DD5AA4"/>
    <w:rsid w:val="00DD6742"/>
    <w:rsid w:val="00DD7542"/>
    <w:rsid w:val="00DD7F82"/>
    <w:rsid w:val="00DE0A7F"/>
    <w:rsid w:val="00DE1B16"/>
    <w:rsid w:val="00DE1F9B"/>
    <w:rsid w:val="00DE2933"/>
    <w:rsid w:val="00DE32EC"/>
    <w:rsid w:val="00DE337A"/>
    <w:rsid w:val="00DE5FD5"/>
    <w:rsid w:val="00DE6DBC"/>
    <w:rsid w:val="00DE784E"/>
    <w:rsid w:val="00DF01AE"/>
    <w:rsid w:val="00DF03BD"/>
    <w:rsid w:val="00DF07BB"/>
    <w:rsid w:val="00DF0EE6"/>
    <w:rsid w:val="00DF111D"/>
    <w:rsid w:val="00DF2098"/>
    <w:rsid w:val="00DF3E5E"/>
    <w:rsid w:val="00DF417C"/>
    <w:rsid w:val="00DF43FE"/>
    <w:rsid w:val="00DF4499"/>
    <w:rsid w:val="00DF4F4B"/>
    <w:rsid w:val="00E00A6A"/>
    <w:rsid w:val="00E01B03"/>
    <w:rsid w:val="00E01FEC"/>
    <w:rsid w:val="00E03382"/>
    <w:rsid w:val="00E036E4"/>
    <w:rsid w:val="00E04ED4"/>
    <w:rsid w:val="00E050E4"/>
    <w:rsid w:val="00E05392"/>
    <w:rsid w:val="00E0705F"/>
    <w:rsid w:val="00E10864"/>
    <w:rsid w:val="00E11EFD"/>
    <w:rsid w:val="00E11F7C"/>
    <w:rsid w:val="00E13AE9"/>
    <w:rsid w:val="00E14826"/>
    <w:rsid w:val="00E20DD3"/>
    <w:rsid w:val="00E217A8"/>
    <w:rsid w:val="00E22109"/>
    <w:rsid w:val="00E22ABA"/>
    <w:rsid w:val="00E2500D"/>
    <w:rsid w:val="00E26238"/>
    <w:rsid w:val="00E26AD1"/>
    <w:rsid w:val="00E325F6"/>
    <w:rsid w:val="00E33416"/>
    <w:rsid w:val="00E33828"/>
    <w:rsid w:val="00E359D0"/>
    <w:rsid w:val="00E3677B"/>
    <w:rsid w:val="00E41D1B"/>
    <w:rsid w:val="00E42165"/>
    <w:rsid w:val="00E47A8A"/>
    <w:rsid w:val="00E503E7"/>
    <w:rsid w:val="00E510EC"/>
    <w:rsid w:val="00E5231F"/>
    <w:rsid w:val="00E55005"/>
    <w:rsid w:val="00E61773"/>
    <w:rsid w:val="00E62987"/>
    <w:rsid w:val="00E6360B"/>
    <w:rsid w:val="00E63FC8"/>
    <w:rsid w:val="00E65171"/>
    <w:rsid w:val="00E66D74"/>
    <w:rsid w:val="00E72D15"/>
    <w:rsid w:val="00E74D9F"/>
    <w:rsid w:val="00E802E8"/>
    <w:rsid w:val="00E84C96"/>
    <w:rsid w:val="00E8543C"/>
    <w:rsid w:val="00E863FF"/>
    <w:rsid w:val="00E866E7"/>
    <w:rsid w:val="00E900C0"/>
    <w:rsid w:val="00E91282"/>
    <w:rsid w:val="00E915DB"/>
    <w:rsid w:val="00E91C30"/>
    <w:rsid w:val="00E91EBE"/>
    <w:rsid w:val="00E91EC4"/>
    <w:rsid w:val="00E9265D"/>
    <w:rsid w:val="00E92FA1"/>
    <w:rsid w:val="00E943A2"/>
    <w:rsid w:val="00E944B3"/>
    <w:rsid w:val="00E9634D"/>
    <w:rsid w:val="00E96C70"/>
    <w:rsid w:val="00E976B9"/>
    <w:rsid w:val="00EA1202"/>
    <w:rsid w:val="00EA15CA"/>
    <w:rsid w:val="00EA189C"/>
    <w:rsid w:val="00EA4325"/>
    <w:rsid w:val="00EA43E5"/>
    <w:rsid w:val="00EA51E7"/>
    <w:rsid w:val="00EA5CA0"/>
    <w:rsid w:val="00EA6062"/>
    <w:rsid w:val="00EA76F6"/>
    <w:rsid w:val="00EB0A08"/>
    <w:rsid w:val="00EB1878"/>
    <w:rsid w:val="00EB1B33"/>
    <w:rsid w:val="00EB3077"/>
    <w:rsid w:val="00EB6BD5"/>
    <w:rsid w:val="00EB7388"/>
    <w:rsid w:val="00EB7C13"/>
    <w:rsid w:val="00EC5CDA"/>
    <w:rsid w:val="00EC5EC2"/>
    <w:rsid w:val="00EC61ED"/>
    <w:rsid w:val="00ED12B3"/>
    <w:rsid w:val="00ED138A"/>
    <w:rsid w:val="00ED1B05"/>
    <w:rsid w:val="00ED3C4B"/>
    <w:rsid w:val="00EE131B"/>
    <w:rsid w:val="00EE13A5"/>
    <w:rsid w:val="00EE1491"/>
    <w:rsid w:val="00EE280C"/>
    <w:rsid w:val="00EE3EB5"/>
    <w:rsid w:val="00EE6C98"/>
    <w:rsid w:val="00EE6EFE"/>
    <w:rsid w:val="00EF0189"/>
    <w:rsid w:val="00EF26F0"/>
    <w:rsid w:val="00EF315E"/>
    <w:rsid w:val="00EF4891"/>
    <w:rsid w:val="00EF60F7"/>
    <w:rsid w:val="00EF6602"/>
    <w:rsid w:val="00F007A9"/>
    <w:rsid w:val="00F00B35"/>
    <w:rsid w:val="00F00B45"/>
    <w:rsid w:val="00F00B70"/>
    <w:rsid w:val="00F00FEC"/>
    <w:rsid w:val="00F011C4"/>
    <w:rsid w:val="00F01618"/>
    <w:rsid w:val="00F02252"/>
    <w:rsid w:val="00F0352F"/>
    <w:rsid w:val="00F035B0"/>
    <w:rsid w:val="00F03CF7"/>
    <w:rsid w:val="00F07AD4"/>
    <w:rsid w:val="00F115C7"/>
    <w:rsid w:val="00F11737"/>
    <w:rsid w:val="00F13BC9"/>
    <w:rsid w:val="00F14FCA"/>
    <w:rsid w:val="00F162B5"/>
    <w:rsid w:val="00F16677"/>
    <w:rsid w:val="00F16EFA"/>
    <w:rsid w:val="00F17AF8"/>
    <w:rsid w:val="00F17B5D"/>
    <w:rsid w:val="00F23DCA"/>
    <w:rsid w:val="00F23F79"/>
    <w:rsid w:val="00F25551"/>
    <w:rsid w:val="00F255BC"/>
    <w:rsid w:val="00F26B3D"/>
    <w:rsid w:val="00F279AC"/>
    <w:rsid w:val="00F279CD"/>
    <w:rsid w:val="00F338DA"/>
    <w:rsid w:val="00F34ABC"/>
    <w:rsid w:val="00F3747A"/>
    <w:rsid w:val="00F40146"/>
    <w:rsid w:val="00F4118C"/>
    <w:rsid w:val="00F4523D"/>
    <w:rsid w:val="00F45AD9"/>
    <w:rsid w:val="00F46E37"/>
    <w:rsid w:val="00F46F7C"/>
    <w:rsid w:val="00F47B6F"/>
    <w:rsid w:val="00F5066F"/>
    <w:rsid w:val="00F521E4"/>
    <w:rsid w:val="00F52767"/>
    <w:rsid w:val="00F5310C"/>
    <w:rsid w:val="00F578B8"/>
    <w:rsid w:val="00F57BDD"/>
    <w:rsid w:val="00F6087D"/>
    <w:rsid w:val="00F630AB"/>
    <w:rsid w:val="00F63F4D"/>
    <w:rsid w:val="00F64E2D"/>
    <w:rsid w:val="00F65A62"/>
    <w:rsid w:val="00F66E6D"/>
    <w:rsid w:val="00F673C2"/>
    <w:rsid w:val="00F67BD5"/>
    <w:rsid w:val="00F71310"/>
    <w:rsid w:val="00F72021"/>
    <w:rsid w:val="00F731BC"/>
    <w:rsid w:val="00F7351C"/>
    <w:rsid w:val="00F74E80"/>
    <w:rsid w:val="00F767DC"/>
    <w:rsid w:val="00F77583"/>
    <w:rsid w:val="00F7780C"/>
    <w:rsid w:val="00F814E6"/>
    <w:rsid w:val="00F8159E"/>
    <w:rsid w:val="00F81EB9"/>
    <w:rsid w:val="00F82696"/>
    <w:rsid w:val="00F85525"/>
    <w:rsid w:val="00F85B87"/>
    <w:rsid w:val="00F85DBC"/>
    <w:rsid w:val="00F90525"/>
    <w:rsid w:val="00F90D6D"/>
    <w:rsid w:val="00F92EFC"/>
    <w:rsid w:val="00F94AA1"/>
    <w:rsid w:val="00F959D3"/>
    <w:rsid w:val="00F96D32"/>
    <w:rsid w:val="00F97AEE"/>
    <w:rsid w:val="00FA06F5"/>
    <w:rsid w:val="00FA08D4"/>
    <w:rsid w:val="00FA3896"/>
    <w:rsid w:val="00FA40FD"/>
    <w:rsid w:val="00FA573C"/>
    <w:rsid w:val="00FA6266"/>
    <w:rsid w:val="00FB44B9"/>
    <w:rsid w:val="00FB51FD"/>
    <w:rsid w:val="00FB59D0"/>
    <w:rsid w:val="00FB5ACA"/>
    <w:rsid w:val="00FC02DA"/>
    <w:rsid w:val="00FC108C"/>
    <w:rsid w:val="00FC2682"/>
    <w:rsid w:val="00FC5CC7"/>
    <w:rsid w:val="00FC707B"/>
    <w:rsid w:val="00FC7E9E"/>
    <w:rsid w:val="00FD07D9"/>
    <w:rsid w:val="00FD0AE6"/>
    <w:rsid w:val="00FD0FE3"/>
    <w:rsid w:val="00FD39D8"/>
    <w:rsid w:val="00FD4281"/>
    <w:rsid w:val="00FD431D"/>
    <w:rsid w:val="00FD46B8"/>
    <w:rsid w:val="00FD5009"/>
    <w:rsid w:val="00FD5017"/>
    <w:rsid w:val="00FD77A4"/>
    <w:rsid w:val="00FE0800"/>
    <w:rsid w:val="00FE1890"/>
    <w:rsid w:val="00FE2A28"/>
    <w:rsid w:val="00FF2754"/>
    <w:rsid w:val="00FF4067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character" w:styleId="a4">
    <w:name w:val="annotation reference"/>
    <w:semiHidden/>
    <w:rPr>
      <w:rFonts w:cs="Times New Roman"/>
      <w:sz w:val="16"/>
    </w:rPr>
  </w:style>
  <w:style w:type="paragraph" w:styleId="a5">
    <w:name w:val="annotation text"/>
    <w:basedOn w:val="a"/>
    <w:link w:val="a6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7">
    <w:name w:val="line number"/>
    <w:rPr>
      <w:rFonts w:cs="Times New Roman"/>
    </w:rPr>
  </w:style>
  <w:style w:type="paragraph" w:styleId="a8">
    <w:name w:val="index heading"/>
    <w:basedOn w:val="a"/>
    <w:next w:val="11"/>
    <w:semiHidden/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</w:style>
  <w:style w:type="paragraph" w:styleId="ab">
    <w:name w:val="header"/>
    <w:basedOn w:val="a"/>
    <w:pPr>
      <w:tabs>
        <w:tab w:val="center" w:pos="4819"/>
        <w:tab w:val="right" w:pos="9071"/>
      </w:tabs>
    </w:pPr>
  </w:style>
  <w:style w:type="character" w:styleId="ac">
    <w:name w:val="footnote reference"/>
    <w:semiHidden/>
    <w:rPr>
      <w:rFonts w:cs="Times New Roman"/>
      <w:position w:val="6"/>
      <w:sz w:val="16"/>
    </w:rPr>
  </w:style>
  <w:style w:type="paragraph" w:styleId="ad">
    <w:name w:val="footnote text"/>
    <w:basedOn w:val="a"/>
    <w:semiHidden/>
  </w:style>
  <w:style w:type="paragraph" w:styleId="ae">
    <w:name w:val="endnote text"/>
    <w:basedOn w:val="a"/>
    <w:semiHidden/>
  </w:style>
  <w:style w:type="character" w:styleId="af">
    <w:name w:val="page number"/>
    <w:rPr>
      <w:rFonts w:cs="Times New Roman"/>
    </w:rPr>
  </w:style>
  <w:style w:type="paragraph" w:customStyle="1" w:styleId="22">
    <w:name w:val="боковик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f0">
    <w:name w:val="боковик"/>
    <w:basedOn w:val="a"/>
    <w:pPr>
      <w:jc w:val="both"/>
    </w:pPr>
    <w:rPr>
      <w:rFonts w:ascii="Arial" w:hAnsi="Arial"/>
      <w:sz w:val="16"/>
    </w:rPr>
  </w:style>
  <w:style w:type="paragraph" w:customStyle="1" w:styleId="12">
    <w:name w:val="боковик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af1">
    <w:name w:val="цифры"/>
    <w:basedOn w:val="af0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3">
    <w:name w:val="цифры1"/>
    <w:basedOn w:val="af1"/>
    <w:pPr>
      <w:jc w:val="right"/>
    </w:pPr>
    <w:rPr>
      <w:sz w:val="16"/>
    </w:rPr>
  </w:style>
  <w:style w:type="paragraph" w:styleId="af2">
    <w:name w:val="Body Text"/>
    <w:basedOn w:val="a"/>
    <w:pPr>
      <w:jc w:val="center"/>
    </w:pPr>
    <w:rPr>
      <w:rFonts w:ascii="Arial" w:hAnsi="Arial"/>
      <w:b/>
      <w:sz w:val="16"/>
    </w:rPr>
  </w:style>
  <w:style w:type="paragraph" w:styleId="af3">
    <w:name w:val="Body Text Indent"/>
    <w:basedOn w:val="a"/>
    <w:pPr>
      <w:spacing w:before="120" w:line="192" w:lineRule="exact"/>
      <w:ind w:firstLine="284"/>
      <w:jc w:val="both"/>
    </w:pPr>
    <w:rPr>
      <w:rFonts w:ascii="Arial" w:hAnsi="Arial"/>
      <w:sz w:val="16"/>
    </w:rPr>
  </w:style>
  <w:style w:type="paragraph" w:styleId="23">
    <w:name w:val="Body Text 2"/>
    <w:basedOn w:val="a"/>
    <w:pPr>
      <w:spacing w:after="240"/>
      <w:jc w:val="center"/>
    </w:pPr>
    <w:rPr>
      <w:rFonts w:ascii="Arial" w:hAnsi="Arial"/>
      <w:b/>
      <w:spacing w:val="15"/>
    </w:rPr>
  </w:style>
  <w:style w:type="paragraph" w:styleId="24">
    <w:name w:val="Body Text Indent 2"/>
    <w:basedOn w:val="a"/>
    <w:pPr>
      <w:ind w:left="113" w:firstLine="284"/>
      <w:jc w:val="both"/>
    </w:pPr>
    <w:rPr>
      <w:rFonts w:ascii="Arial" w:hAnsi="Arial"/>
      <w:sz w:val="16"/>
    </w:rPr>
  </w:style>
  <w:style w:type="paragraph" w:styleId="32">
    <w:name w:val="Body Text Indent 3"/>
    <w:basedOn w:val="a"/>
    <w:pPr>
      <w:spacing w:line="180" w:lineRule="exact"/>
      <w:ind w:left="113" w:hanging="113"/>
      <w:jc w:val="both"/>
    </w:pPr>
    <w:rPr>
      <w:rFonts w:ascii="Arial" w:hAnsi="Arial"/>
      <w:bCs/>
      <w:sz w:val="16"/>
    </w:rPr>
  </w:style>
  <w:style w:type="paragraph" w:customStyle="1" w:styleId="33">
    <w:name w:val="çàãîëîâîê 3"/>
    <w:basedOn w:val="a"/>
    <w:next w:val="a"/>
    <w:rsid w:val="00941F71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941F7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01-golovka">
    <w:name w:val="01-golovka"/>
    <w:basedOn w:val="a"/>
    <w:rsid w:val="00941F71"/>
    <w:pPr>
      <w:widowControl w:val="0"/>
      <w:spacing w:before="80" w:after="80"/>
      <w:jc w:val="center"/>
    </w:pPr>
    <w:rPr>
      <w:rFonts w:ascii="PragmaticaC" w:hAnsi="PragmaticaC"/>
      <w:sz w:val="14"/>
    </w:rPr>
  </w:style>
  <w:style w:type="character" w:styleId="af4">
    <w:name w:val="Hyperlink"/>
    <w:rsid w:val="00AD6682"/>
    <w:rPr>
      <w:rFonts w:cs="Times New Roman"/>
      <w:color w:val="0000FF"/>
      <w:u w:val="single"/>
    </w:rPr>
  </w:style>
  <w:style w:type="paragraph" w:styleId="af5">
    <w:name w:val="Balloon Text"/>
    <w:basedOn w:val="a"/>
    <w:link w:val="af6"/>
    <w:rsid w:val="0035181F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35181F"/>
    <w:rPr>
      <w:rFonts w:ascii="Tahoma" w:hAnsi="Tahoma" w:cs="Tahoma"/>
      <w:sz w:val="16"/>
      <w:szCs w:val="16"/>
    </w:rPr>
  </w:style>
  <w:style w:type="paragraph" w:customStyle="1" w:styleId="34">
    <w:name w:val="боковик3"/>
    <w:basedOn w:val="af0"/>
    <w:rsid w:val="00133CE5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NoSpacing1">
    <w:name w:val="No Spacing1"/>
    <w:rsid w:val="001D6979"/>
    <w:rPr>
      <w:rFonts w:ascii="Calibri" w:hAnsi="Calibri"/>
      <w:sz w:val="22"/>
      <w:szCs w:val="22"/>
      <w:lang w:eastAsia="en-US"/>
    </w:rPr>
  </w:style>
  <w:style w:type="paragraph" w:styleId="af7">
    <w:name w:val="Normal (Web)"/>
    <w:basedOn w:val="a"/>
    <w:rsid w:val="008F7544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a1"/>
    <w:rsid w:val="00724979"/>
  </w:style>
  <w:style w:type="character" w:customStyle="1" w:styleId="longtext">
    <w:name w:val="long_text"/>
    <w:basedOn w:val="a1"/>
    <w:rsid w:val="00724979"/>
  </w:style>
  <w:style w:type="character" w:customStyle="1" w:styleId="shorttext">
    <w:name w:val="short_text"/>
    <w:basedOn w:val="a1"/>
    <w:rsid w:val="00C378DF"/>
  </w:style>
  <w:style w:type="character" w:customStyle="1" w:styleId="hpsalt-edited">
    <w:name w:val="hps alt-edited"/>
    <w:basedOn w:val="a1"/>
    <w:rsid w:val="00370F6C"/>
  </w:style>
  <w:style w:type="character" w:customStyle="1" w:styleId="hpsatn">
    <w:name w:val="hps atn"/>
    <w:basedOn w:val="a1"/>
    <w:rsid w:val="003E6051"/>
  </w:style>
  <w:style w:type="character" w:customStyle="1" w:styleId="atn">
    <w:name w:val="atn"/>
    <w:basedOn w:val="a1"/>
    <w:rsid w:val="00446EF4"/>
  </w:style>
  <w:style w:type="character" w:customStyle="1" w:styleId="aa">
    <w:name w:val="Нижний колонтитул Знак"/>
    <w:link w:val="a9"/>
    <w:rsid w:val="00263623"/>
    <w:rPr>
      <w:lang w:val="ru-RU" w:eastAsia="ru-RU" w:bidi="ar-SA"/>
    </w:rPr>
  </w:style>
  <w:style w:type="paragraph" w:styleId="af8">
    <w:name w:val="annotation subject"/>
    <w:basedOn w:val="a5"/>
    <w:next w:val="a5"/>
    <w:link w:val="af9"/>
    <w:rsid w:val="00A14ECC"/>
    <w:rPr>
      <w:b/>
      <w:bCs/>
    </w:rPr>
  </w:style>
  <w:style w:type="character" w:customStyle="1" w:styleId="a6">
    <w:name w:val="Текст примечания Знак"/>
    <w:link w:val="a5"/>
    <w:semiHidden/>
    <w:rsid w:val="00A14ECC"/>
    <w:rPr>
      <w:lang w:val="ru-RU" w:eastAsia="ru-RU"/>
    </w:rPr>
  </w:style>
  <w:style w:type="character" w:customStyle="1" w:styleId="af9">
    <w:name w:val="Тема примечания Знак"/>
    <w:link w:val="af8"/>
    <w:rsid w:val="00A14ECC"/>
    <w:rPr>
      <w:b/>
      <w:bCs/>
      <w:lang w:val="ru-RU" w:eastAsia="ru-RU"/>
    </w:rPr>
  </w:style>
  <w:style w:type="paragraph" w:styleId="35">
    <w:name w:val="Body Text 3"/>
    <w:basedOn w:val="a"/>
    <w:rsid w:val="009C2392"/>
    <w:pPr>
      <w:spacing w:after="120"/>
    </w:pPr>
    <w:rPr>
      <w:sz w:val="16"/>
      <w:szCs w:val="16"/>
    </w:rPr>
  </w:style>
  <w:style w:type="paragraph" w:customStyle="1" w:styleId="14">
    <w:name w:val="Верхний колонтитул1"/>
    <w:basedOn w:val="a"/>
    <w:rsid w:val="00660C13"/>
    <w:pPr>
      <w:tabs>
        <w:tab w:val="center" w:pos="4819"/>
        <w:tab w:val="right" w:pos="9071"/>
      </w:tabs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character" w:styleId="a4">
    <w:name w:val="annotation reference"/>
    <w:semiHidden/>
    <w:rPr>
      <w:rFonts w:cs="Times New Roman"/>
      <w:sz w:val="16"/>
    </w:rPr>
  </w:style>
  <w:style w:type="paragraph" w:styleId="a5">
    <w:name w:val="annotation text"/>
    <w:basedOn w:val="a"/>
    <w:link w:val="a6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7">
    <w:name w:val="line number"/>
    <w:rPr>
      <w:rFonts w:cs="Times New Roman"/>
    </w:rPr>
  </w:style>
  <w:style w:type="paragraph" w:styleId="a8">
    <w:name w:val="index heading"/>
    <w:basedOn w:val="a"/>
    <w:next w:val="11"/>
    <w:semiHidden/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</w:style>
  <w:style w:type="paragraph" w:styleId="ab">
    <w:name w:val="header"/>
    <w:basedOn w:val="a"/>
    <w:pPr>
      <w:tabs>
        <w:tab w:val="center" w:pos="4819"/>
        <w:tab w:val="right" w:pos="9071"/>
      </w:tabs>
    </w:pPr>
  </w:style>
  <w:style w:type="character" w:styleId="ac">
    <w:name w:val="footnote reference"/>
    <w:semiHidden/>
    <w:rPr>
      <w:rFonts w:cs="Times New Roman"/>
      <w:position w:val="6"/>
      <w:sz w:val="16"/>
    </w:rPr>
  </w:style>
  <w:style w:type="paragraph" w:styleId="ad">
    <w:name w:val="footnote text"/>
    <w:basedOn w:val="a"/>
    <w:semiHidden/>
  </w:style>
  <w:style w:type="paragraph" w:styleId="ae">
    <w:name w:val="endnote text"/>
    <w:basedOn w:val="a"/>
    <w:semiHidden/>
  </w:style>
  <w:style w:type="character" w:styleId="af">
    <w:name w:val="page number"/>
    <w:rPr>
      <w:rFonts w:cs="Times New Roman"/>
    </w:rPr>
  </w:style>
  <w:style w:type="paragraph" w:customStyle="1" w:styleId="22">
    <w:name w:val="боковик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f0">
    <w:name w:val="боковик"/>
    <w:basedOn w:val="a"/>
    <w:pPr>
      <w:jc w:val="both"/>
    </w:pPr>
    <w:rPr>
      <w:rFonts w:ascii="Arial" w:hAnsi="Arial"/>
      <w:sz w:val="16"/>
    </w:rPr>
  </w:style>
  <w:style w:type="paragraph" w:customStyle="1" w:styleId="12">
    <w:name w:val="боковик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af1">
    <w:name w:val="цифры"/>
    <w:basedOn w:val="af0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3">
    <w:name w:val="цифры1"/>
    <w:basedOn w:val="af1"/>
    <w:pPr>
      <w:jc w:val="right"/>
    </w:pPr>
    <w:rPr>
      <w:sz w:val="16"/>
    </w:rPr>
  </w:style>
  <w:style w:type="paragraph" w:styleId="af2">
    <w:name w:val="Body Text"/>
    <w:basedOn w:val="a"/>
    <w:pPr>
      <w:jc w:val="center"/>
    </w:pPr>
    <w:rPr>
      <w:rFonts w:ascii="Arial" w:hAnsi="Arial"/>
      <w:b/>
      <w:sz w:val="16"/>
    </w:rPr>
  </w:style>
  <w:style w:type="paragraph" w:styleId="af3">
    <w:name w:val="Body Text Indent"/>
    <w:basedOn w:val="a"/>
    <w:pPr>
      <w:spacing w:before="120" w:line="192" w:lineRule="exact"/>
      <w:ind w:firstLine="284"/>
      <w:jc w:val="both"/>
    </w:pPr>
    <w:rPr>
      <w:rFonts w:ascii="Arial" w:hAnsi="Arial"/>
      <w:sz w:val="16"/>
    </w:rPr>
  </w:style>
  <w:style w:type="paragraph" w:styleId="23">
    <w:name w:val="Body Text 2"/>
    <w:basedOn w:val="a"/>
    <w:pPr>
      <w:spacing w:after="240"/>
      <w:jc w:val="center"/>
    </w:pPr>
    <w:rPr>
      <w:rFonts w:ascii="Arial" w:hAnsi="Arial"/>
      <w:b/>
      <w:spacing w:val="15"/>
    </w:rPr>
  </w:style>
  <w:style w:type="paragraph" w:styleId="24">
    <w:name w:val="Body Text Indent 2"/>
    <w:basedOn w:val="a"/>
    <w:pPr>
      <w:ind w:left="113" w:firstLine="284"/>
      <w:jc w:val="both"/>
    </w:pPr>
    <w:rPr>
      <w:rFonts w:ascii="Arial" w:hAnsi="Arial"/>
      <w:sz w:val="16"/>
    </w:rPr>
  </w:style>
  <w:style w:type="paragraph" w:styleId="32">
    <w:name w:val="Body Text Indent 3"/>
    <w:basedOn w:val="a"/>
    <w:pPr>
      <w:spacing w:line="180" w:lineRule="exact"/>
      <w:ind w:left="113" w:hanging="113"/>
      <w:jc w:val="both"/>
    </w:pPr>
    <w:rPr>
      <w:rFonts w:ascii="Arial" w:hAnsi="Arial"/>
      <w:bCs/>
      <w:sz w:val="16"/>
    </w:rPr>
  </w:style>
  <w:style w:type="paragraph" w:customStyle="1" w:styleId="33">
    <w:name w:val="çàãîëîâîê 3"/>
    <w:basedOn w:val="a"/>
    <w:next w:val="a"/>
    <w:rsid w:val="00941F71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941F7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01-golovka">
    <w:name w:val="01-golovka"/>
    <w:basedOn w:val="a"/>
    <w:rsid w:val="00941F71"/>
    <w:pPr>
      <w:widowControl w:val="0"/>
      <w:spacing w:before="80" w:after="80"/>
      <w:jc w:val="center"/>
    </w:pPr>
    <w:rPr>
      <w:rFonts w:ascii="PragmaticaC" w:hAnsi="PragmaticaC"/>
      <w:sz w:val="14"/>
    </w:rPr>
  </w:style>
  <w:style w:type="character" w:styleId="af4">
    <w:name w:val="Hyperlink"/>
    <w:rsid w:val="00AD6682"/>
    <w:rPr>
      <w:rFonts w:cs="Times New Roman"/>
      <w:color w:val="0000FF"/>
      <w:u w:val="single"/>
    </w:rPr>
  </w:style>
  <w:style w:type="paragraph" w:styleId="af5">
    <w:name w:val="Balloon Text"/>
    <w:basedOn w:val="a"/>
    <w:link w:val="af6"/>
    <w:rsid w:val="0035181F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35181F"/>
    <w:rPr>
      <w:rFonts w:ascii="Tahoma" w:hAnsi="Tahoma" w:cs="Tahoma"/>
      <w:sz w:val="16"/>
      <w:szCs w:val="16"/>
    </w:rPr>
  </w:style>
  <w:style w:type="paragraph" w:customStyle="1" w:styleId="34">
    <w:name w:val="боковик3"/>
    <w:basedOn w:val="af0"/>
    <w:rsid w:val="00133CE5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NoSpacing1">
    <w:name w:val="No Spacing1"/>
    <w:rsid w:val="001D6979"/>
    <w:rPr>
      <w:rFonts w:ascii="Calibri" w:hAnsi="Calibri"/>
      <w:sz w:val="22"/>
      <w:szCs w:val="22"/>
      <w:lang w:eastAsia="en-US"/>
    </w:rPr>
  </w:style>
  <w:style w:type="paragraph" w:styleId="af7">
    <w:name w:val="Normal (Web)"/>
    <w:basedOn w:val="a"/>
    <w:rsid w:val="008F7544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a1"/>
    <w:rsid w:val="00724979"/>
  </w:style>
  <w:style w:type="character" w:customStyle="1" w:styleId="longtext">
    <w:name w:val="long_text"/>
    <w:basedOn w:val="a1"/>
    <w:rsid w:val="00724979"/>
  </w:style>
  <w:style w:type="character" w:customStyle="1" w:styleId="shorttext">
    <w:name w:val="short_text"/>
    <w:basedOn w:val="a1"/>
    <w:rsid w:val="00C378DF"/>
  </w:style>
  <w:style w:type="character" w:customStyle="1" w:styleId="hpsalt-edited">
    <w:name w:val="hps alt-edited"/>
    <w:basedOn w:val="a1"/>
    <w:rsid w:val="00370F6C"/>
  </w:style>
  <w:style w:type="character" w:customStyle="1" w:styleId="hpsatn">
    <w:name w:val="hps atn"/>
    <w:basedOn w:val="a1"/>
    <w:rsid w:val="003E6051"/>
  </w:style>
  <w:style w:type="character" w:customStyle="1" w:styleId="atn">
    <w:name w:val="atn"/>
    <w:basedOn w:val="a1"/>
    <w:rsid w:val="00446EF4"/>
  </w:style>
  <w:style w:type="character" w:customStyle="1" w:styleId="aa">
    <w:name w:val="Нижний колонтитул Знак"/>
    <w:link w:val="a9"/>
    <w:rsid w:val="00263623"/>
    <w:rPr>
      <w:lang w:val="ru-RU" w:eastAsia="ru-RU" w:bidi="ar-SA"/>
    </w:rPr>
  </w:style>
  <w:style w:type="paragraph" w:styleId="af8">
    <w:name w:val="annotation subject"/>
    <w:basedOn w:val="a5"/>
    <w:next w:val="a5"/>
    <w:link w:val="af9"/>
    <w:rsid w:val="00A14ECC"/>
    <w:rPr>
      <w:b/>
      <w:bCs/>
    </w:rPr>
  </w:style>
  <w:style w:type="character" w:customStyle="1" w:styleId="a6">
    <w:name w:val="Текст примечания Знак"/>
    <w:link w:val="a5"/>
    <w:semiHidden/>
    <w:rsid w:val="00A14ECC"/>
    <w:rPr>
      <w:lang w:val="ru-RU" w:eastAsia="ru-RU"/>
    </w:rPr>
  </w:style>
  <w:style w:type="character" w:customStyle="1" w:styleId="af9">
    <w:name w:val="Тема примечания Знак"/>
    <w:link w:val="af8"/>
    <w:rsid w:val="00A14ECC"/>
    <w:rPr>
      <w:b/>
      <w:bCs/>
      <w:lang w:val="ru-RU" w:eastAsia="ru-RU"/>
    </w:rPr>
  </w:style>
  <w:style w:type="paragraph" w:styleId="35">
    <w:name w:val="Body Text 3"/>
    <w:basedOn w:val="a"/>
    <w:rsid w:val="009C2392"/>
    <w:pPr>
      <w:spacing w:after="120"/>
    </w:pPr>
    <w:rPr>
      <w:sz w:val="16"/>
      <w:szCs w:val="16"/>
    </w:rPr>
  </w:style>
  <w:style w:type="paragraph" w:customStyle="1" w:styleId="14">
    <w:name w:val="Верхний колонтитул1"/>
    <w:basedOn w:val="a"/>
    <w:rsid w:val="00660C13"/>
    <w:pPr>
      <w:tabs>
        <w:tab w:val="center" w:pos="4819"/>
        <w:tab w:val="right" w:pos="9071"/>
      </w:tabs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A4A05-3280-47AD-A490-7A693438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</vt:lpstr>
    </vt:vector>
  </TitlesOfParts>
  <Company>ВЦ ГКС РФ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GOSCOMSTAT</dc:creator>
  <cp:lastModifiedBy>Электронная почта</cp:lastModifiedBy>
  <cp:revision>2</cp:revision>
  <cp:lastPrinted>2020-01-09T10:59:00Z</cp:lastPrinted>
  <dcterms:created xsi:type="dcterms:W3CDTF">2020-01-22T10:40:00Z</dcterms:created>
  <dcterms:modified xsi:type="dcterms:W3CDTF">2020-01-22T10:40:00Z</dcterms:modified>
</cp:coreProperties>
</file>