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E" w:rsidRPr="00915284" w:rsidRDefault="00717A1E" w:rsidP="00717A1E">
      <w:pPr>
        <w:pStyle w:val="a4"/>
        <w:spacing w:before="360" w:after="120"/>
        <w:outlineLvl w:val="0"/>
      </w:pPr>
      <w:r w:rsidRPr="00915284">
        <w:t xml:space="preserve">2.19. </w:t>
      </w:r>
      <w:proofErr w:type="gramStart"/>
      <w:r w:rsidRPr="00915284">
        <w:t>СТРУКТУРА ЗАНЯТЫХ ПО УРОВНЮ ОБРАЗОВАНИЯ И СТАТУСУ в 2019 г.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  <w:proofErr w:type="gramEnd"/>
    </w:p>
    <w:tbl>
      <w:tblPr>
        <w:tblW w:w="5000" w:type="pct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927"/>
        <w:gridCol w:w="927"/>
        <w:gridCol w:w="928"/>
        <w:gridCol w:w="927"/>
        <w:gridCol w:w="928"/>
        <w:gridCol w:w="927"/>
        <w:gridCol w:w="928"/>
      </w:tblGrid>
      <w:tr w:rsidR="00717A1E" w:rsidRPr="00915284" w:rsidTr="00D15404">
        <w:trPr>
          <w:trHeight w:val="60"/>
        </w:trPr>
        <w:tc>
          <w:tcPr>
            <w:tcW w:w="3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имеют образование</w:t>
            </w:r>
          </w:p>
        </w:tc>
      </w:tr>
      <w:tr w:rsidR="00717A1E" w:rsidRPr="00915284" w:rsidTr="00D15404">
        <w:trPr>
          <w:trHeight w:val="60"/>
        </w:trPr>
        <w:tc>
          <w:tcPr>
            <w:tcW w:w="3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высшее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717A1E" w:rsidRPr="00915284" w:rsidTr="00D15404">
        <w:tc>
          <w:tcPr>
            <w:tcW w:w="3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специалистов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  <w:vertAlign w:val="superscript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</w:r>
            <w:proofErr w:type="spellStart"/>
            <w:r w:rsidRPr="00915284">
              <w:rPr>
                <w:b w:val="0"/>
                <w:bCs w:val="0"/>
                <w:sz w:val="12"/>
                <w:szCs w:val="12"/>
              </w:rPr>
              <w:t>квалифиц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и</w:t>
            </w:r>
            <w:proofErr w:type="spellEnd"/>
            <w:r w:rsidRPr="00915284">
              <w:rPr>
                <w:b w:val="0"/>
                <w:bCs w:val="0"/>
                <w:sz w:val="12"/>
                <w:szCs w:val="12"/>
              </w:rPr>
              <w:t>-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br/>
            </w:r>
            <w:proofErr w:type="spellStart"/>
            <w:r w:rsidRPr="00915284">
              <w:rPr>
                <w:b w:val="0"/>
                <w:bCs w:val="0"/>
                <w:sz w:val="12"/>
                <w:szCs w:val="12"/>
              </w:rPr>
              <w:t>рованных</w:t>
            </w:r>
            <w:proofErr w:type="spell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рабочих,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служащих</w:t>
            </w:r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jc w:val="left"/>
              <w:rPr>
                <w:sz w:val="14"/>
                <w:szCs w:val="14"/>
              </w:rPr>
            </w:pPr>
            <w:proofErr w:type="gramStart"/>
            <w:r w:rsidRPr="00915284">
              <w:rPr>
                <w:sz w:val="14"/>
                <w:szCs w:val="14"/>
              </w:rPr>
              <w:t>Занятые</w:t>
            </w:r>
            <w:proofErr w:type="gramEnd"/>
            <w:r w:rsidRPr="00915284">
              <w:rPr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t xml:space="preserve">– </w:t>
            </w:r>
            <w:r w:rsidRPr="00915284">
              <w:rPr>
                <w:b w:val="0"/>
                <w:bCs w:val="0"/>
                <w:sz w:val="14"/>
                <w:szCs w:val="14"/>
              </w:rPr>
              <w:t>всего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34,2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19,4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16,9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3,7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Cs w:val="0"/>
                <w:sz w:val="14"/>
                <w:szCs w:val="14"/>
              </w:rPr>
              <w:t>Мужчины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t>–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всего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29,7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4,6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Cs w:val="0"/>
                <w:sz w:val="14"/>
                <w:szCs w:val="14"/>
              </w:rPr>
              <w:t>Женщины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t>–</w:t>
            </w:r>
            <w:r w:rsidRPr="00915284">
              <w:rPr>
                <w:b w:val="0"/>
                <w:bCs w:val="0"/>
                <w:sz w:val="14"/>
                <w:szCs w:val="14"/>
              </w:rPr>
              <w:t xml:space="preserve"> всего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39,0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14,2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14,3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2,7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17A1E" w:rsidRPr="00915284" w:rsidTr="00D15404">
        <w:tc>
          <w:tcPr>
            <w:tcW w:w="3032" w:type="dxa"/>
            <w:tcBorders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717A1E" w:rsidRPr="00915284" w:rsidTr="00D15404">
        <w:tc>
          <w:tcPr>
            <w:tcW w:w="3032" w:type="dxa"/>
            <w:tcBorders>
              <w:bottom w:val="single" w:sz="6" w:space="0" w:color="auto"/>
              <w:right w:val="single" w:sz="6" w:space="0" w:color="auto"/>
            </w:tcBorders>
          </w:tcPr>
          <w:p w:rsidR="00717A1E" w:rsidRPr="00915284" w:rsidRDefault="00717A1E" w:rsidP="00D15404">
            <w:pPr>
              <w:pStyle w:val="a4"/>
              <w:spacing w:before="120" w:line="18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proofErr w:type="gramStart"/>
            <w:r w:rsidRPr="00915284">
              <w:rPr>
                <w:b w:val="0"/>
                <w:bCs w:val="0"/>
                <w:sz w:val="14"/>
                <w:szCs w:val="14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17A1E" w:rsidRPr="00915284" w:rsidRDefault="00717A1E" w:rsidP="00D15404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</w:tbl>
    <w:p w:rsidR="0096413D" w:rsidRPr="00DE503F" w:rsidRDefault="00717A1E" w:rsidP="00717A1E">
      <w:pPr>
        <w:pStyle w:val="a4"/>
        <w:spacing w:before="60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Включая начальное профессиональное образование.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17A1E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9791-A593-4DB3-9792-8E8CD8FE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929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2020-07-30T14:34:00Z</dcterms:created>
  <dcterms:modified xsi:type="dcterms:W3CDTF">2020-07-30T14:34:00Z</dcterms:modified>
</cp:coreProperties>
</file>