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0D" w:rsidRPr="00915284" w:rsidRDefault="004B3E0D" w:rsidP="004B3E0D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 xml:space="preserve">2.14. ЧИСЛЕННОСТЬ </w:t>
      </w:r>
      <w:proofErr w:type="gramStart"/>
      <w:r w:rsidRPr="00915284">
        <w:t>ЗАНЯТЫХ</w:t>
      </w:r>
      <w:proofErr w:type="gramEnd"/>
      <w:r w:rsidRPr="00915284">
        <w:t xml:space="preserve"> ПО СТАТУСУ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963"/>
        <w:gridCol w:w="965"/>
        <w:gridCol w:w="943"/>
        <w:gridCol w:w="943"/>
        <w:gridCol w:w="943"/>
        <w:gridCol w:w="943"/>
        <w:gridCol w:w="943"/>
      </w:tblGrid>
      <w:tr w:rsidR="004B3E0D" w:rsidRPr="00915284" w:rsidTr="00D15404">
        <w:trPr>
          <w:jc w:val="center"/>
        </w:trPr>
        <w:tc>
          <w:tcPr>
            <w:tcW w:w="288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</w:r>
            <w:r w:rsidRPr="00915284">
              <w:rPr>
                <w:b w:val="0"/>
                <w:sz w:val="12"/>
                <w:szCs w:val="12"/>
              </w:rPr>
              <w:t>тыс. человек</w:t>
            </w:r>
          </w:p>
        </w:tc>
        <w:tc>
          <w:tcPr>
            <w:tcW w:w="5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работодатели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самостоятельно занятые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члены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производстве</w:t>
            </w:r>
            <w:r w:rsidRPr="00915284">
              <w:rPr>
                <w:b w:val="0"/>
                <w:bCs w:val="0"/>
                <w:sz w:val="12"/>
                <w:szCs w:val="12"/>
              </w:rPr>
              <w:t>н</w:t>
            </w:r>
            <w:r w:rsidRPr="00915284">
              <w:rPr>
                <w:b w:val="0"/>
                <w:bCs w:val="0"/>
                <w:sz w:val="12"/>
                <w:szCs w:val="12"/>
              </w:rPr>
              <w:t>ных кооперат</w:t>
            </w:r>
            <w:r w:rsidRPr="00915284">
              <w:rPr>
                <w:b w:val="0"/>
                <w:bCs w:val="0"/>
                <w:sz w:val="12"/>
                <w:szCs w:val="12"/>
              </w:rPr>
              <w:t>и</w:t>
            </w:r>
            <w:r w:rsidRPr="00915284">
              <w:rPr>
                <w:b w:val="0"/>
                <w:bCs w:val="0"/>
                <w:sz w:val="12"/>
                <w:szCs w:val="12"/>
              </w:rPr>
              <w:t>вов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E0D" w:rsidRPr="00915284" w:rsidRDefault="004B3E0D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помогающие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на семейном предприятии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sz w:val="14"/>
                <w:szCs w:val="14"/>
              </w:rPr>
            </w:pP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69169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63961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5208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4106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215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70770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65593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5178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977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4030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71003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65814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5189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1058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3941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69410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64266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5145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97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69934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65158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4776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885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3546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297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70857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65827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874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204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71545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66598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4948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3796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284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71391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66197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3988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265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71539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66378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5161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954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72324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67109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5214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4012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263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72393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66968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5424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291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72316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67520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4796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3542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72532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67577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4954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1049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3598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71933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67109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4824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3521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pStyle w:val="3"/>
              <w:spacing w:before="7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34807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31964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2843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2151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137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35698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32843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2152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36103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33224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2087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35071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32211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2860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2068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35566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32845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2721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1956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169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36032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33182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2851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2153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107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36470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33641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2830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2114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36478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33517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2962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2197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140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36605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33630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2976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139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37136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34128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3008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2243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133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37201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34018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3183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2393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151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37188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34318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2870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2054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37259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34341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2057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36912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34082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2831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1997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pStyle w:val="3"/>
              <w:spacing w:before="7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pStyle w:val="a4"/>
              <w:spacing w:before="7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34362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31997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2365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35073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32750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2323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1878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34901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32591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1854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34339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32055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2285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1823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34367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32313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34824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32646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1757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97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35075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32957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2118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1682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126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34913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32680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125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34934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32749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2185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1734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139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35187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32981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2206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1769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35192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32950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2242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1802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141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35128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33201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1926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1487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35272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33236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2036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1542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4B3E0D" w:rsidRPr="00915284" w:rsidTr="00D15404">
        <w:trPr>
          <w:jc w:val="center"/>
        </w:trPr>
        <w:tc>
          <w:tcPr>
            <w:tcW w:w="2881" w:type="dxa"/>
            <w:tcBorders>
              <w:bottom w:val="single" w:sz="4" w:space="0" w:color="auto"/>
              <w:right w:val="single" w:sz="6" w:space="0" w:color="auto"/>
            </w:tcBorders>
          </w:tcPr>
          <w:p w:rsidR="004B3E0D" w:rsidRPr="00915284" w:rsidRDefault="004B3E0D" w:rsidP="00D15404">
            <w:pPr>
              <w:spacing w:before="7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35021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33027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1994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1524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4B3E0D" w:rsidRPr="00915284" w:rsidRDefault="004B3E0D" w:rsidP="00D15404">
            <w:pPr>
              <w:spacing w:before="7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</w:tbl>
    <w:p w:rsidR="0096413D" w:rsidRPr="00DE503F" w:rsidRDefault="004B3E0D" w:rsidP="004B3E0D">
      <w:pPr>
        <w:pStyle w:val="a4"/>
        <w:spacing w:before="60"/>
        <w:jc w:val="left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Включая помогающих членов семьи на предприятиях индивидуальных предпринимателей</w:t>
      </w:r>
      <w:r>
        <w:rPr>
          <w:b w:val="0"/>
          <w:bCs w:val="0"/>
          <w:sz w:val="12"/>
          <w:szCs w:val="12"/>
        </w:rPr>
        <w:t xml:space="preserve"> и в крестьянских (фермерских) хозяйствах</w:t>
      </w:r>
      <w:r w:rsidRPr="00915284">
        <w:rPr>
          <w:b w:val="0"/>
          <w:bCs w:val="0"/>
          <w:sz w:val="12"/>
          <w:szCs w:val="12"/>
        </w:rPr>
        <w:t>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3E0D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8042-D80D-46D9-AE27-A64210C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1661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2041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2020-07-30T14:27:00Z</dcterms:created>
  <dcterms:modified xsi:type="dcterms:W3CDTF">2020-07-30T14:27:00Z</dcterms:modified>
</cp:coreProperties>
</file>