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3" w:rsidRPr="00915284" w:rsidRDefault="00C42B23" w:rsidP="00C42B23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2.13. </w:t>
      </w:r>
      <w:proofErr w:type="gramStart"/>
      <w:r w:rsidRPr="00915284">
        <w:t>СТРУКТУРА ЗАНЯТЫХ ПО МЕСТУ ОСНОВНОЙ РАБОТЫ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4992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13"/>
        <w:gridCol w:w="1313"/>
        <w:gridCol w:w="1312"/>
        <w:gridCol w:w="1316"/>
        <w:gridCol w:w="1313"/>
      </w:tblGrid>
      <w:tr w:rsidR="00C42B23" w:rsidRPr="00915284" w:rsidTr="00D15404">
        <w:tc>
          <w:tcPr>
            <w:tcW w:w="2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C42B23" w:rsidRPr="00915284" w:rsidTr="00D15404">
        <w:tc>
          <w:tcPr>
            <w:tcW w:w="2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сфере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предпринимательской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у физических лиц, индивидуальных предпринимателей,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фермерском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хозяйстве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20" w:after="2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домашнем хозяйстве по производству продукции сельского, лесного хозяйства, охоты и рыболовства 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top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pStyle w:val="1"/>
              <w:spacing w:before="40" w:line="240" w:lineRule="auto"/>
              <w:jc w:val="left"/>
              <w:rPr>
                <w:rFonts w:eastAsia="Arial Unicode MS"/>
              </w:rPr>
            </w:pPr>
            <w:proofErr w:type="gramStart"/>
            <w:r w:rsidRPr="00915284">
              <w:t>Занятые</w:t>
            </w:r>
            <w:proofErr w:type="gramEnd"/>
            <w:r w:rsidRPr="00915284">
              <w:rPr>
                <w:b w:val="0"/>
              </w:rPr>
              <w:t xml:space="preserve"> – всего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284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85,4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81,7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11,4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81,2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11,8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80,8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4,8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11,9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2,4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pStyle w:val="1"/>
              <w:keepNext w:val="0"/>
              <w:spacing w:before="40" w:line="240" w:lineRule="auto"/>
              <w:ind w:left="170"/>
              <w:jc w:val="left"/>
              <w:rPr>
                <w:rFonts w:eastAsia="Arial Unicode MS"/>
              </w:rPr>
            </w:pPr>
            <w:r w:rsidRPr="00915284">
              <w:t>Мужчины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80,5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80,1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79,6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79,2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6,1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12,6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2,1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17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83,3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83,0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82,6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3,5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11,2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2,7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C42B23" w:rsidRPr="00915284" w:rsidTr="00D15404">
        <w:trPr>
          <w:trHeight w:val="20"/>
        </w:trPr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C42B23" w:rsidRPr="00915284" w:rsidRDefault="00C42B23" w:rsidP="00D15404">
            <w:pPr>
              <w:spacing w:before="4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42B23" w:rsidRPr="00915284" w:rsidRDefault="00C42B23" w:rsidP="00D15404">
            <w:pPr>
              <w:spacing w:before="40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</w:tbl>
    <w:p w:rsidR="0096413D" w:rsidRPr="00DE503F" w:rsidRDefault="00C42B23" w:rsidP="00C42B23">
      <w:pPr>
        <w:pStyle w:val="a4"/>
        <w:spacing w:before="60"/>
        <w:jc w:val="left"/>
        <w:outlineLvl w:val="0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фермеров и лиц, занятых на индивидуальной основе.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2B23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1572-A2F7-4154-A8DF-0F9776E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1762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2020-07-30T14:26:00Z</dcterms:created>
  <dcterms:modified xsi:type="dcterms:W3CDTF">2020-07-30T14:26:00Z</dcterms:modified>
</cp:coreProperties>
</file>