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МИНЭКОНОМРАЗВИТИЯ РОССИИ</w:t>
      </w: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июля 2020 г.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№ </w:t>
      </w:r>
      <w:r>
        <w:rPr>
          <w:b/>
          <w:sz w:val="28"/>
          <w:szCs w:val="28"/>
          <w:lang w:val="en-US"/>
        </w:rPr>
        <w:t>400</w:t>
      </w: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3E0" w:rsidRDefault="00FA63E0" w:rsidP="00FA63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FA63E0" w:rsidRDefault="00FA63E0" w:rsidP="00FA63E0">
      <w:pPr>
        <w:jc w:val="center"/>
        <w:rPr>
          <w:b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A63E0" w:rsidRPr="00FA63E0" w:rsidTr="00CB6314">
        <w:sdt>
          <w:sdtPr>
            <w:rPr>
              <w:b/>
              <w:bCs/>
              <w:sz w:val="28"/>
              <w:szCs w:val="28"/>
            </w:rPr>
            <w:id w:val="-850257493"/>
            <w:placeholder>
              <w:docPart w:val="C572E85E71854141BB95575D98CD1AA2"/>
            </w:placeholder>
            <w:text w:multiLine="1"/>
          </w:sdtPr>
          <w:sdtContent>
            <w:tc>
              <w:tcPr>
                <w:tcW w:w="9747" w:type="dxa"/>
              </w:tcPr>
              <w:p w:rsidR="00FA63E0" w:rsidRPr="00FA63E0" w:rsidRDefault="00FA63E0" w:rsidP="00FA63E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480" w:after="36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 w:rsidRPr="00FA63E0">
                  <w:rPr>
                    <w:b/>
                    <w:bCs/>
                    <w:sz w:val="28"/>
                    <w:szCs w:val="28"/>
                  </w:rPr>
                  <w:t xml:space="preserve">Об утверждении форм федерального статистического наблюдения </w:t>
                </w:r>
                <w:r w:rsidRPr="00FA63E0">
                  <w:rPr>
                    <w:b/>
                    <w:bCs/>
                    <w:sz w:val="28"/>
                    <w:szCs w:val="28"/>
                  </w:rPr>
                  <w:br/>
                  <w:t xml:space="preserve">для организации федерального статистического наблюдения </w:t>
                </w:r>
                <w:r w:rsidRPr="00FA63E0">
                  <w:rPr>
                    <w:b/>
                    <w:bCs/>
                    <w:sz w:val="28"/>
                    <w:szCs w:val="28"/>
                  </w:rPr>
                  <w:br/>
                  <w:t>за ценами и финансами</w:t>
                </w:r>
                <w:r w:rsidRPr="00FA63E0">
                  <w:rPr>
                    <w:b/>
                    <w:bCs/>
                    <w:sz w:val="28"/>
                    <w:szCs w:val="28"/>
                  </w:rPr>
                  <w:br/>
                </w:r>
              </w:p>
            </w:tc>
          </w:sdtContent>
        </w:sdt>
      </w:tr>
    </w:tbl>
    <w:p w:rsidR="00FA63E0" w:rsidRPr="00FA63E0" w:rsidRDefault="00FA63E0" w:rsidP="00FA63E0">
      <w:pPr>
        <w:spacing w:line="360" w:lineRule="auto"/>
        <w:ind w:firstLine="680"/>
        <w:jc w:val="both"/>
        <w:rPr>
          <w:sz w:val="28"/>
          <w:szCs w:val="20"/>
        </w:rPr>
      </w:pPr>
      <w:r w:rsidRPr="00FA63E0">
        <w:rPr>
          <w:sz w:val="28"/>
          <w:szCs w:val="20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FA63E0">
          <w:rPr>
            <w:sz w:val="28"/>
            <w:szCs w:val="20"/>
          </w:rPr>
          <w:t>2008 г</w:t>
        </w:r>
      </w:smartTag>
      <w:r w:rsidRPr="00FA63E0">
        <w:rPr>
          <w:sz w:val="28"/>
          <w:szCs w:val="20"/>
        </w:rPr>
        <w:t xml:space="preserve">. № 420, и во исполнение </w:t>
      </w:r>
      <w:r w:rsidRPr="00FA63E0">
        <w:rPr>
          <w:sz w:val="28"/>
          <w:szCs w:val="20"/>
        </w:rPr>
        <w:br/>
        <w:t xml:space="preserve">подраздела 1.1 Федерального плана статистических работ, утвержденного распоряжением Правительства Российской Федерации от 6 мая 2008 г. </w:t>
      </w:r>
      <w:r w:rsidRPr="00FA63E0">
        <w:rPr>
          <w:sz w:val="28"/>
          <w:szCs w:val="20"/>
        </w:rPr>
        <w:br/>
        <w:t>№ 671-р,</w:t>
      </w:r>
      <w:r w:rsidRPr="00FA63E0">
        <w:rPr>
          <w:b/>
          <w:bCs/>
          <w:spacing w:val="40"/>
          <w:sz w:val="28"/>
          <w:szCs w:val="20"/>
        </w:rPr>
        <w:t xml:space="preserve"> </w:t>
      </w:r>
      <w:r w:rsidRPr="00FA63E0">
        <w:rPr>
          <w:bCs/>
          <w:spacing w:val="40"/>
          <w:sz w:val="28"/>
          <w:szCs w:val="20"/>
        </w:rPr>
        <w:t>приказыва</w:t>
      </w:r>
      <w:r w:rsidRPr="00FA63E0">
        <w:rPr>
          <w:bCs/>
          <w:sz w:val="28"/>
          <w:szCs w:val="20"/>
        </w:rPr>
        <w:t>ю</w:t>
      </w:r>
      <w:r w:rsidRPr="00FA63E0">
        <w:rPr>
          <w:sz w:val="28"/>
          <w:szCs w:val="20"/>
        </w:rPr>
        <w:t>:</w:t>
      </w:r>
    </w:p>
    <w:p w:rsidR="00FA63E0" w:rsidRPr="00FA63E0" w:rsidRDefault="00FA63E0" w:rsidP="00FA63E0">
      <w:pPr>
        <w:suppressAutoHyphens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FA63E0">
        <w:rPr>
          <w:sz w:val="28"/>
          <w:szCs w:val="28"/>
        </w:rPr>
        <w:t>1.</w:t>
      </w:r>
      <w:r w:rsidRPr="00FA63E0">
        <w:rPr>
          <w:sz w:val="28"/>
          <w:szCs w:val="28"/>
          <w:lang w:val="en-US"/>
        </w:rPr>
        <w:t> </w:t>
      </w:r>
      <w:r w:rsidRPr="00FA63E0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FA63E0">
        <w:rPr>
          <w:sz w:val="28"/>
          <w:szCs w:val="28"/>
          <w:u w:val="single"/>
        </w:rPr>
        <w:t>годовые</w:t>
      </w:r>
      <w:proofErr w:type="gramEnd"/>
      <w:r w:rsidRPr="00FA63E0">
        <w:rPr>
          <w:sz w:val="28"/>
          <w:szCs w:val="28"/>
          <w:u w:val="single"/>
        </w:rPr>
        <w:t xml:space="preserve"> с отчета за 2020 год</w:t>
      </w:r>
      <w:r w:rsidRPr="00FA63E0">
        <w:rPr>
          <w:sz w:val="28"/>
          <w:szCs w:val="28"/>
        </w:rPr>
        <w:t>: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12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      № 12-Ф «Сведения об использовании денежных средств» </w:t>
      </w:r>
      <w:r w:rsidRPr="00FA63E0">
        <w:rPr>
          <w:bCs/>
          <w:color w:val="000000" w:themeColor="text1"/>
          <w:sz w:val="28"/>
          <w:szCs w:val="28"/>
        </w:rPr>
        <w:t>(приложение № 1);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560"/>
        <w:jc w:val="both"/>
        <w:rPr>
          <w:bCs/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№ 3-кооператив «Сведения о деятельности кредитных сельскохозяйственных потребительских кооперативов» </w:t>
      </w:r>
      <w:r w:rsidRPr="00FA63E0">
        <w:rPr>
          <w:bCs/>
          <w:color w:val="000000" w:themeColor="text1"/>
          <w:sz w:val="22"/>
          <w:szCs w:val="18"/>
        </w:rPr>
        <w:t xml:space="preserve"> </w:t>
      </w:r>
      <w:r w:rsidRPr="00FA63E0">
        <w:rPr>
          <w:bCs/>
          <w:color w:val="000000" w:themeColor="text1"/>
          <w:sz w:val="28"/>
          <w:szCs w:val="28"/>
        </w:rPr>
        <w:t>(приложение № 2);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FA63E0">
        <w:rPr>
          <w:color w:val="000000" w:themeColor="text1"/>
          <w:sz w:val="28"/>
          <w:szCs w:val="28"/>
        </w:rPr>
        <w:t xml:space="preserve">        № 1-МБ «Сведения об исполнении бюджета муниципального образования (местного бюджета)» </w:t>
      </w:r>
      <w:r w:rsidRPr="00FA63E0">
        <w:rPr>
          <w:bCs/>
          <w:color w:val="000000" w:themeColor="text1"/>
          <w:sz w:val="22"/>
          <w:szCs w:val="18"/>
        </w:rPr>
        <w:t xml:space="preserve"> </w:t>
      </w:r>
      <w:r w:rsidRPr="00FA63E0">
        <w:rPr>
          <w:bCs/>
          <w:color w:val="000000" w:themeColor="text1"/>
          <w:sz w:val="28"/>
          <w:szCs w:val="28"/>
        </w:rPr>
        <w:t>(приложение № 3);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       № 1-РЦ «Сведения о структуре отпускной цены на отдельные виды товаров»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4);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№ 2-РЦ «Сведения о составе розничной цены и затратах организаций </w:t>
      </w:r>
      <w:r w:rsidRPr="00FA63E0">
        <w:rPr>
          <w:color w:val="000000" w:themeColor="text1"/>
          <w:sz w:val="28"/>
          <w:szCs w:val="28"/>
        </w:rPr>
        <w:lastRenderedPageBreak/>
        <w:t xml:space="preserve">розничной торговли по продаже отдельных видов товаров» </w:t>
      </w:r>
      <w:r w:rsidRPr="00FA63E0">
        <w:rPr>
          <w:bCs/>
          <w:color w:val="000000" w:themeColor="text1"/>
          <w:sz w:val="28"/>
          <w:szCs w:val="28"/>
        </w:rPr>
        <w:t>(приложение № 5);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bCs/>
          <w:color w:val="000000" w:themeColor="text1"/>
          <w:sz w:val="28"/>
          <w:szCs w:val="28"/>
        </w:rPr>
        <w:t xml:space="preserve">№ 1-СОНКО </w:t>
      </w:r>
      <w:r w:rsidRPr="00FA63E0">
        <w:rPr>
          <w:color w:val="000000" w:themeColor="text1"/>
          <w:sz w:val="28"/>
          <w:szCs w:val="28"/>
        </w:rPr>
        <w:t xml:space="preserve">«Сведения о деятельности социально ориентированной некоммерческой организации» </w:t>
      </w:r>
      <w:r w:rsidRPr="00FA63E0">
        <w:rPr>
          <w:bCs/>
          <w:color w:val="000000" w:themeColor="text1"/>
          <w:sz w:val="28"/>
          <w:szCs w:val="28"/>
        </w:rPr>
        <w:t>(приложение № 6);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sz w:val="28"/>
          <w:szCs w:val="28"/>
          <w:u w:val="single"/>
        </w:rPr>
      </w:pPr>
      <w:r w:rsidRPr="00FA63E0">
        <w:rPr>
          <w:sz w:val="28"/>
          <w:szCs w:val="28"/>
          <w:u w:val="single"/>
        </w:rPr>
        <w:t>месячные с отчета за январь 2021 года: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  <w:u w:val="single"/>
        </w:rPr>
      </w:pPr>
      <w:r w:rsidRPr="00FA63E0">
        <w:rPr>
          <w:color w:val="000000" w:themeColor="text1"/>
          <w:sz w:val="28"/>
          <w:szCs w:val="28"/>
        </w:rPr>
        <w:t>№ П-3 «Сведения о финансовом состоянии организации»</w:t>
      </w:r>
      <w:r w:rsidRPr="00FA63E0">
        <w:rPr>
          <w:bCs/>
          <w:color w:val="000000" w:themeColor="text1"/>
          <w:sz w:val="28"/>
          <w:szCs w:val="28"/>
        </w:rPr>
        <w:t xml:space="preserve"> </w:t>
      </w:r>
      <w:r w:rsidRPr="00FA63E0">
        <w:rPr>
          <w:bCs/>
          <w:color w:val="000000" w:themeColor="text1"/>
          <w:sz w:val="28"/>
          <w:szCs w:val="28"/>
        </w:rPr>
        <w:br/>
        <w:t>(приложение  № 7);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>№ 1-цены производителей (удобрения) «Сведения о ценах производителей на минеральные удобрения»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8);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>№ 2-цены приобретения «Сведения о ценах приобретения отдельных видов товаров»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9);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63E0">
        <w:rPr>
          <w:color w:val="000000" w:themeColor="text1"/>
          <w:sz w:val="28"/>
          <w:szCs w:val="28"/>
        </w:rPr>
        <w:t>№ 1-цены производителей «Сведения о ценах производителей промышленных товаров (услуг)»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10);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№ 1-СХ-цены  «Сведения о ценах производителей сельскохозяйственной продукции </w:t>
      </w:r>
      <w:r w:rsidRPr="00FA63E0">
        <w:rPr>
          <w:bCs/>
          <w:color w:val="000000" w:themeColor="text1"/>
          <w:sz w:val="28"/>
          <w:szCs w:val="28"/>
        </w:rPr>
        <w:t>(приложение № 11);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№ 2-цены приобретения (зерно) «Сведения о средних ценах </w:t>
      </w:r>
      <w:r w:rsidRPr="00FA63E0">
        <w:rPr>
          <w:color w:val="000000" w:themeColor="text1"/>
          <w:sz w:val="28"/>
          <w:szCs w:val="28"/>
        </w:rPr>
        <w:br/>
        <w:t>на приобретенное промышленными организациями зерно для основного производства»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12);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FA63E0">
        <w:rPr>
          <w:sz w:val="28"/>
          <w:szCs w:val="28"/>
          <w:u w:val="single"/>
        </w:rPr>
        <w:t xml:space="preserve">квартальные с отчета за январь </w:t>
      </w:r>
      <w:r w:rsidRPr="00FA63E0">
        <w:rPr>
          <w:sz w:val="22"/>
          <w:szCs w:val="18"/>
          <w:u w:val="single"/>
        </w:rPr>
        <w:t xml:space="preserve">– </w:t>
      </w:r>
      <w:r w:rsidRPr="00FA63E0">
        <w:rPr>
          <w:sz w:val="28"/>
          <w:szCs w:val="28"/>
          <w:u w:val="single"/>
        </w:rPr>
        <w:t>март 2021 года</w:t>
      </w:r>
      <w:r w:rsidRPr="00FA63E0">
        <w:rPr>
          <w:sz w:val="28"/>
          <w:szCs w:val="28"/>
        </w:rPr>
        <w:t>: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>№ 1-РЖ «Сведения об уровне цен на рынке жилья»</w:t>
      </w:r>
      <w:r w:rsidRPr="00FA63E0">
        <w:rPr>
          <w:bCs/>
          <w:color w:val="000000" w:themeColor="text1"/>
          <w:sz w:val="28"/>
          <w:szCs w:val="28"/>
        </w:rPr>
        <w:t xml:space="preserve"> (приложение № 13);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FA63E0">
        <w:rPr>
          <w:color w:val="000000" w:themeColor="text1"/>
          <w:sz w:val="28"/>
          <w:szCs w:val="28"/>
        </w:rPr>
        <w:t xml:space="preserve">№ П-6 «Сведения о финансовых вложениях и обязательствах» </w:t>
      </w:r>
      <w:r w:rsidRPr="00FA63E0">
        <w:rPr>
          <w:bCs/>
          <w:sz w:val="28"/>
          <w:szCs w:val="28"/>
        </w:rPr>
        <w:t>(приложение № 14);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bCs/>
          <w:color w:val="000000" w:themeColor="text1"/>
          <w:sz w:val="28"/>
          <w:szCs w:val="28"/>
          <w:u w:val="single"/>
        </w:rPr>
      </w:pPr>
      <w:r w:rsidRPr="00FA63E0">
        <w:rPr>
          <w:bCs/>
          <w:color w:val="000000" w:themeColor="text1"/>
          <w:sz w:val="28"/>
          <w:szCs w:val="28"/>
          <w:u w:val="single"/>
        </w:rPr>
        <w:t xml:space="preserve">с периодичностью 1 </w:t>
      </w:r>
      <w:proofErr w:type="gramStart"/>
      <w:r w:rsidRPr="00FA63E0">
        <w:rPr>
          <w:bCs/>
          <w:color w:val="000000" w:themeColor="text1"/>
          <w:sz w:val="28"/>
          <w:szCs w:val="28"/>
          <w:u w:val="single"/>
        </w:rPr>
        <w:t>раз в 3 года начиная</w:t>
      </w:r>
      <w:proofErr w:type="gramEnd"/>
      <w:r w:rsidRPr="00FA63E0">
        <w:rPr>
          <w:bCs/>
          <w:color w:val="000000" w:themeColor="text1"/>
          <w:sz w:val="28"/>
          <w:szCs w:val="28"/>
          <w:u w:val="single"/>
        </w:rPr>
        <w:t xml:space="preserve"> с отчета за 2020 год:</w:t>
      </w:r>
    </w:p>
    <w:p w:rsidR="00FA63E0" w:rsidRPr="00FA63E0" w:rsidRDefault="00FA63E0" w:rsidP="00FA63E0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  <w:u w:val="single"/>
        </w:rPr>
      </w:pPr>
      <w:r w:rsidRPr="00FA63E0">
        <w:rPr>
          <w:bCs/>
          <w:color w:val="000000" w:themeColor="text1"/>
          <w:sz w:val="28"/>
          <w:szCs w:val="28"/>
        </w:rPr>
        <w:t xml:space="preserve">№ 1-ЦБ «Сведения о движении ценных бумаг и доходах </w:t>
      </w:r>
      <w:r w:rsidRPr="00FA63E0">
        <w:rPr>
          <w:bCs/>
          <w:color w:val="000000" w:themeColor="text1"/>
          <w:sz w:val="28"/>
          <w:szCs w:val="28"/>
        </w:rPr>
        <w:br/>
        <w:t xml:space="preserve">по ним по институциональным секторам» </w:t>
      </w:r>
      <w:r w:rsidRPr="00FA63E0">
        <w:rPr>
          <w:bCs/>
          <w:color w:val="000000" w:themeColor="text1"/>
          <w:sz w:val="22"/>
          <w:szCs w:val="18"/>
        </w:rPr>
        <w:t xml:space="preserve"> </w:t>
      </w:r>
      <w:r w:rsidRPr="00FA63E0">
        <w:rPr>
          <w:bCs/>
          <w:color w:val="000000" w:themeColor="text1"/>
          <w:sz w:val="28"/>
          <w:szCs w:val="28"/>
        </w:rPr>
        <w:t>(приложение № 15).</w:t>
      </w:r>
    </w:p>
    <w:p w:rsidR="00FA63E0" w:rsidRPr="00FA63E0" w:rsidRDefault="00FA63E0" w:rsidP="00FA63E0">
      <w:pPr>
        <w:spacing w:line="360" w:lineRule="auto"/>
        <w:ind w:firstLine="680"/>
        <w:jc w:val="both"/>
        <w:rPr>
          <w:sz w:val="28"/>
          <w:szCs w:val="28"/>
        </w:rPr>
      </w:pPr>
      <w:r w:rsidRPr="00FA63E0">
        <w:rPr>
          <w:sz w:val="28"/>
          <w:szCs w:val="28"/>
        </w:rPr>
        <w:t>2. </w:t>
      </w:r>
      <w:r w:rsidRPr="00FA63E0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 статистические д</w:t>
      </w:r>
      <w:r w:rsidRPr="00FA63E0">
        <w:rPr>
          <w:sz w:val="28"/>
          <w:szCs w:val="28"/>
        </w:rPr>
        <w:t xml:space="preserve">анные по указанным в пункте 1 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FA63E0">
        <w:rPr>
          <w:sz w:val="28"/>
          <w:szCs w:val="28"/>
        </w:rPr>
        <w:t>с</w:t>
      </w:r>
      <w:proofErr w:type="gramEnd"/>
      <w:r w:rsidRPr="00FA63E0">
        <w:rPr>
          <w:sz w:val="28"/>
          <w:szCs w:val="28"/>
        </w:rPr>
        <w:t xml:space="preserve"> установленными в формах.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bCs/>
          <w:sz w:val="28"/>
          <w:szCs w:val="28"/>
        </w:rPr>
      </w:pPr>
      <w:r w:rsidRPr="00FA63E0">
        <w:rPr>
          <w:color w:val="000000"/>
          <w:sz w:val="28"/>
          <w:szCs w:val="28"/>
        </w:rPr>
        <w:t>3.</w:t>
      </w:r>
      <w:r w:rsidRPr="00FA63E0">
        <w:rPr>
          <w:sz w:val="28"/>
          <w:szCs w:val="28"/>
        </w:rPr>
        <w:t> </w:t>
      </w:r>
      <w:r w:rsidRPr="00FA63E0">
        <w:rPr>
          <w:color w:val="000000"/>
          <w:sz w:val="28"/>
          <w:szCs w:val="28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FA63E0">
        <w:rPr>
          <w:bCs/>
          <w:sz w:val="28"/>
          <w:szCs w:val="28"/>
        </w:rPr>
        <w:t xml:space="preserve">признать утратившими силу: 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FA63E0">
        <w:rPr>
          <w:color w:val="000000"/>
          <w:sz w:val="28"/>
          <w:szCs w:val="20"/>
        </w:rPr>
        <w:lastRenderedPageBreak/>
        <w:t>приложение № 5 «Форма федерального статистического наблюдения</w:t>
      </w:r>
      <w:r w:rsidRPr="00FA63E0">
        <w:rPr>
          <w:color w:val="000000" w:themeColor="text1"/>
          <w:sz w:val="28"/>
          <w:szCs w:val="28"/>
          <w:highlight w:val="yellow"/>
        </w:rPr>
        <w:t xml:space="preserve"> </w:t>
      </w:r>
      <w:r w:rsidRPr="00FA63E0">
        <w:rPr>
          <w:color w:val="000000" w:themeColor="text1"/>
          <w:sz w:val="28"/>
          <w:szCs w:val="28"/>
        </w:rPr>
        <w:br/>
        <w:t xml:space="preserve">№ 3-кооператив “Сведения о деятельности кредитных сельскохозяйственных потребительских кооперативов”», </w:t>
      </w:r>
      <w:r w:rsidRPr="00FA63E0">
        <w:rPr>
          <w:bCs/>
          <w:sz w:val="28"/>
          <w:szCs w:val="28"/>
        </w:rPr>
        <w:t xml:space="preserve">утвержденная приказом Росстата </w:t>
      </w:r>
      <w:r w:rsidRPr="00FA63E0">
        <w:rPr>
          <w:bCs/>
          <w:sz w:val="28"/>
          <w:szCs w:val="28"/>
        </w:rPr>
        <w:br/>
      </w:r>
      <w:r w:rsidRPr="00FA63E0">
        <w:rPr>
          <w:rFonts w:eastAsia="Calibri"/>
          <w:sz w:val="28"/>
          <w:szCs w:val="28"/>
          <w:lang w:eastAsia="en-US"/>
        </w:rPr>
        <w:t>от 22  июля 2015 г.  № 336</w:t>
      </w:r>
      <w:r w:rsidRPr="00FA63E0">
        <w:rPr>
          <w:sz w:val="28"/>
          <w:szCs w:val="28"/>
        </w:rPr>
        <w:t xml:space="preserve"> «</w:t>
      </w:r>
      <w:r w:rsidRPr="00FA63E0">
        <w:rPr>
          <w:rFonts w:eastAsia="Calibri"/>
          <w:sz w:val="28"/>
          <w:szCs w:val="28"/>
          <w:lang w:eastAsia="en-US"/>
        </w:rPr>
        <w:t>Об утверждении статистического инструментария для организации федерального статистического наблюдения за ценами</w:t>
      </w:r>
      <w:r>
        <w:rPr>
          <w:rFonts w:eastAsia="Calibri"/>
          <w:sz w:val="28"/>
          <w:szCs w:val="28"/>
          <w:lang w:eastAsia="en-US"/>
        </w:rPr>
        <w:br/>
      </w:r>
      <w:r w:rsidRPr="00FA63E0">
        <w:rPr>
          <w:rFonts w:eastAsia="Calibri"/>
          <w:sz w:val="28"/>
          <w:szCs w:val="28"/>
          <w:lang w:eastAsia="en-US"/>
        </w:rPr>
        <w:t xml:space="preserve"> и финансами»;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color w:val="000000"/>
          <w:sz w:val="28"/>
          <w:szCs w:val="20"/>
        </w:rPr>
      </w:pPr>
      <w:r w:rsidRPr="00FA63E0">
        <w:rPr>
          <w:color w:val="000000"/>
          <w:sz w:val="28"/>
          <w:szCs w:val="20"/>
        </w:rPr>
        <w:t>приложение № 17 «Форма федерального статистического наблюдения</w:t>
      </w:r>
      <w:r w:rsidRPr="00FA63E0">
        <w:rPr>
          <w:color w:val="000000" w:themeColor="text1"/>
          <w:sz w:val="28"/>
          <w:szCs w:val="28"/>
        </w:rPr>
        <w:t xml:space="preserve"> </w:t>
      </w:r>
      <w:r w:rsidRPr="00FA63E0">
        <w:rPr>
          <w:color w:val="000000" w:themeColor="text1"/>
          <w:sz w:val="28"/>
          <w:szCs w:val="28"/>
        </w:rPr>
        <w:br/>
        <w:t xml:space="preserve">№ 1-РЖ “Сведения об уровне цен на рынке жилья”», </w:t>
      </w:r>
      <w:r w:rsidRPr="00FA63E0">
        <w:rPr>
          <w:sz w:val="28"/>
          <w:szCs w:val="28"/>
        </w:rPr>
        <w:t xml:space="preserve"> </w:t>
      </w:r>
      <w:r w:rsidRPr="00FA63E0">
        <w:rPr>
          <w:bCs/>
          <w:sz w:val="28"/>
          <w:szCs w:val="28"/>
        </w:rPr>
        <w:t xml:space="preserve">утвержденная приказом  Росстата </w:t>
      </w:r>
      <w:r w:rsidRPr="00FA63E0">
        <w:rPr>
          <w:rFonts w:eastAsia="Calibri"/>
          <w:sz w:val="28"/>
          <w:szCs w:val="28"/>
          <w:lang w:eastAsia="en-US"/>
        </w:rPr>
        <w:t>от 5 августа 2016 г. № 390</w:t>
      </w:r>
      <w:r w:rsidRPr="00FA63E0">
        <w:rPr>
          <w:sz w:val="28"/>
          <w:szCs w:val="28"/>
        </w:rPr>
        <w:t xml:space="preserve"> «</w:t>
      </w:r>
      <w:r w:rsidRPr="00FA63E0">
        <w:rPr>
          <w:rFonts w:eastAsia="Calibri"/>
          <w:sz w:val="28"/>
          <w:szCs w:val="28"/>
          <w:lang w:eastAsia="en-US"/>
        </w:rPr>
        <w:t>Об утверждении статистического инструментария для организации федерального статистического наблюдения за ценами и финансами»;</w:t>
      </w:r>
      <w:r w:rsidRPr="00FA63E0">
        <w:rPr>
          <w:color w:val="000000"/>
          <w:sz w:val="28"/>
          <w:szCs w:val="20"/>
        </w:rPr>
        <w:t xml:space="preserve"> 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FA63E0">
        <w:rPr>
          <w:color w:val="000000"/>
          <w:sz w:val="28"/>
          <w:szCs w:val="20"/>
        </w:rPr>
        <w:t>приложение № 12  «Форма федерального статистического наблюдения</w:t>
      </w:r>
      <w:r w:rsidRPr="00FA63E0">
        <w:rPr>
          <w:color w:val="000000" w:themeColor="text1"/>
          <w:sz w:val="28"/>
          <w:szCs w:val="28"/>
          <w:highlight w:val="yellow"/>
        </w:rPr>
        <w:t xml:space="preserve"> </w:t>
      </w:r>
      <w:r w:rsidRPr="00FA63E0">
        <w:rPr>
          <w:color w:val="000000" w:themeColor="text1"/>
          <w:sz w:val="28"/>
          <w:szCs w:val="28"/>
        </w:rPr>
        <w:br/>
      </w:r>
      <w:r w:rsidRPr="00FA63E0">
        <w:rPr>
          <w:bCs/>
          <w:color w:val="000000" w:themeColor="text1"/>
          <w:sz w:val="28"/>
          <w:szCs w:val="28"/>
        </w:rPr>
        <w:t xml:space="preserve">№ 1-ЦБ “Сведения о движении ценных бумаг и доходах </w:t>
      </w:r>
      <w:r w:rsidRPr="00FA63E0">
        <w:rPr>
          <w:bCs/>
          <w:color w:val="000000" w:themeColor="text1"/>
          <w:sz w:val="28"/>
          <w:szCs w:val="28"/>
        </w:rPr>
        <w:br/>
        <w:t>по ним по институциональным секторам”»</w:t>
      </w:r>
      <w:r w:rsidRPr="00FA63E0">
        <w:rPr>
          <w:color w:val="000000" w:themeColor="text1"/>
          <w:sz w:val="28"/>
          <w:szCs w:val="28"/>
        </w:rPr>
        <w:t xml:space="preserve">, </w:t>
      </w:r>
      <w:r w:rsidRPr="00FA63E0">
        <w:rPr>
          <w:sz w:val="28"/>
          <w:szCs w:val="28"/>
        </w:rPr>
        <w:t xml:space="preserve"> </w:t>
      </w:r>
      <w:r w:rsidRPr="00FA63E0">
        <w:rPr>
          <w:bCs/>
          <w:sz w:val="28"/>
          <w:szCs w:val="28"/>
        </w:rPr>
        <w:t xml:space="preserve">утвержденная приказом  Росстата </w:t>
      </w:r>
      <w:r w:rsidRPr="00FA63E0">
        <w:rPr>
          <w:bCs/>
          <w:sz w:val="28"/>
          <w:szCs w:val="28"/>
        </w:rPr>
        <w:br/>
      </w:r>
      <w:r w:rsidRPr="00FA63E0">
        <w:rPr>
          <w:rFonts w:eastAsia="Calibri"/>
          <w:sz w:val="28"/>
          <w:szCs w:val="28"/>
          <w:lang w:eastAsia="en-US"/>
        </w:rPr>
        <w:t xml:space="preserve">от 1 августа 2017 г. № 509 </w:t>
      </w:r>
      <w:r w:rsidRPr="00FA63E0">
        <w:rPr>
          <w:sz w:val="28"/>
          <w:szCs w:val="28"/>
        </w:rPr>
        <w:t>«</w:t>
      </w:r>
      <w:r w:rsidRPr="00FA63E0">
        <w:rPr>
          <w:rFonts w:eastAsia="Calibri"/>
          <w:sz w:val="28"/>
          <w:szCs w:val="28"/>
          <w:lang w:eastAsia="en-US"/>
        </w:rPr>
        <w:t>Об утверждении статистического инструментария для организации федерального статистического наблюдения за ценами</w:t>
      </w:r>
      <w:r>
        <w:rPr>
          <w:rFonts w:eastAsia="Calibri"/>
          <w:sz w:val="28"/>
          <w:szCs w:val="28"/>
          <w:lang w:eastAsia="en-US"/>
        </w:rPr>
        <w:br/>
      </w:r>
      <w:r w:rsidRPr="00FA63E0">
        <w:rPr>
          <w:rFonts w:eastAsia="Calibri"/>
          <w:sz w:val="28"/>
          <w:szCs w:val="28"/>
          <w:lang w:eastAsia="en-US"/>
        </w:rPr>
        <w:t xml:space="preserve"> и финансами»;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color w:val="000000"/>
          <w:sz w:val="28"/>
          <w:szCs w:val="20"/>
        </w:rPr>
      </w:pPr>
      <w:r w:rsidRPr="00FA63E0">
        <w:rPr>
          <w:bCs/>
          <w:sz w:val="28"/>
          <w:szCs w:val="28"/>
        </w:rPr>
        <w:t xml:space="preserve">приказ Росстата </w:t>
      </w:r>
      <w:r w:rsidRPr="00FA63E0">
        <w:rPr>
          <w:rFonts w:eastAsia="Calibri"/>
          <w:sz w:val="28"/>
          <w:szCs w:val="28"/>
          <w:lang w:eastAsia="en-US"/>
        </w:rPr>
        <w:t xml:space="preserve">от 23 октября 2018 г. № 623 </w:t>
      </w:r>
      <w:r w:rsidRPr="00FA63E0">
        <w:rPr>
          <w:sz w:val="28"/>
          <w:szCs w:val="28"/>
        </w:rPr>
        <w:t>«</w:t>
      </w:r>
      <w:r w:rsidRPr="00FA63E0">
        <w:rPr>
          <w:rFonts w:eastAsia="Calibri"/>
          <w:sz w:val="28"/>
          <w:szCs w:val="28"/>
          <w:lang w:eastAsia="en-US"/>
        </w:rPr>
        <w:t>Об утверждении статистического инструментария для организации федерального статистического наблюдения за ценами производителей сельскохозяйственной продукции»;</w:t>
      </w:r>
      <w:r w:rsidRPr="00FA63E0">
        <w:rPr>
          <w:color w:val="000000"/>
          <w:sz w:val="28"/>
          <w:szCs w:val="20"/>
        </w:rPr>
        <w:t xml:space="preserve"> </w:t>
      </w:r>
    </w:p>
    <w:p w:rsidR="00FA63E0" w:rsidRPr="00FA63E0" w:rsidRDefault="00FA63E0" w:rsidP="00FA63E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FA63E0">
        <w:rPr>
          <w:color w:val="000000"/>
          <w:sz w:val="28"/>
          <w:szCs w:val="20"/>
        </w:rPr>
        <w:t xml:space="preserve">приложение № 1 «Форма федерального статистического наблюдения </w:t>
      </w:r>
      <w:r w:rsidRPr="00FA63E0">
        <w:rPr>
          <w:color w:val="000000"/>
          <w:sz w:val="28"/>
          <w:szCs w:val="20"/>
        </w:rPr>
        <w:br/>
      </w:r>
      <w:r w:rsidRPr="00FA63E0">
        <w:rPr>
          <w:color w:val="000000" w:themeColor="text1"/>
          <w:sz w:val="28"/>
          <w:szCs w:val="28"/>
        </w:rPr>
        <w:t xml:space="preserve">№ 1-МБ “Сведения об исполнении бюджета муниципального образования (местного бюджета)”», </w:t>
      </w:r>
      <w:r w:rsidRPr="00FA63E0">
        <w:rPr>
          <w:color w:val="000000"/>
          <w:sz w:val="28"/>
          <w:szCs w:val="20"/>
        </w:rPr>
        <w:t xml:space="preserve">приложение № 2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 xml:space="preserve">№ 1-СОНКО  “Сведения о деятельности социально ориентированной некоммерческой организации”»,  </w:t>
      </w:r>
      <w:r w:rsidRPr="00FA63E0">
        <w:rPr>
          <w:color w:val="000000"/>
          <w:sz w:val="28"/>
          <w:szCs w:val="20"/>
        </w:rPr>
        <w:t xml:space="preserve">приложение № 3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 xml:space="preserve">№ 12-Ф “Сведения </w:t>
      </w:r>
      <w:r w:rsidRPr="00FA63E0">
        <w:rPr>
          <w:color w:val="000000" w:themeColor="text1"/>
          <w:sz w:val="28"/>
          <w:szCs w:val="28"/>
        </w:rPr>
        <w:br/>
        <w:t>об использовании денежных средств”»,</w:t>
      </w:r>
      <w:r w:rsidRPr="00FA63E0">
        <w:rPr>
          <w:sz w:val="28"/>
          <w:szCs w:val="28"/>
        </w:rPr>
        <w:t xml:space="preserve"> </w:t>
      </w:r>
      <w:r w:rsidRPr="00FA63E0">
        <w:rPr>
          <w:color w:val="000000"/>
          <w:sz w:val="28"/>
          <w:szCs w:val="20"/>
        </w:rPr>
        <w:t xml:space="preserve">приложение № 5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 xml:space="preserve">№ 1-цены производителей (удобрения) “Сведения о ценах производителей на минеральные удобрения”», </w:t>
      </w:r>
      <w:r w:rsidRPr="00FA63E0">
        <w:rPr>
          <w:color w:val="000000"/>
          <w:sz w:val="28"/>
          <w:szCs w:val="20"/>
        </w:rPr>
        <w:t xml:space="preserve">приложение № 6 </w:t>
      </w:r>
      <w:r w:rsidRPr="00FA63E0">
        <w:rPr>
          <w:color w:val="000000"/>
          <w:sz w:val="28"/>
          <w:szCs w:val="20"/>
        </w:rPr>
        <w:lastRenderedPageBreak/>
        <w:t>«Форма</w:t>
      </w:r>
      <w:proofErr w:type="gramEnd"/>
      <w:r w:rsidRPr="00FA63E0">
        <w:rPr>
          <w:color w:val="000000"/>
          <w:sz w:val="28"/>
          <w:szCs w:val="20"/>
        </w:rPr>
        <w:t xml:space="preserve"> </w:t>
      </w:r>
      <w:proofErr w:type="gramStart"/>
      <w:r w:rsidRPr="00FA63E0">
        <w:rPr>
          <w:color w:val="000000"/>
          <w:sz w:val="28"/>
          <w:szCs w:val="20"/>
        </w:rPr>
        <w:t xml:space="preserve">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>№ П-3 “Сведения</w:t>
      </w:r>
      <w:r>
        <w:rPr>
          <w:color w:val="000000" w:themeColor="text1"/>
          <w:sz w:val="28"/>
          <w:szCs w:val="28"/>
        </w:rPr>
        <w:br/>
      </w:r>
      <w:r w:rsidRPr="00FA63E0">
        <w:rPr>
          <w:color w:val="000000" w:themeColor="text1"/>
          <w:sz w:val="28"/>
          <w:szCs w:val="28"/>
        </w:rPr>
        <w:t xml:space="preserve"> о финансовом состоянии организации”», </w:t>
      </w:r>
      <w:r w:rsidRPr="00FA63E0">
        <w:rPr>
          <w:color w:val="000000"/>
          <w:sz w:val="28"/>
          <w:szCs w:val="20"/>
        </w:rPr>
        <w:t>приложение № 7 «Форма  федерального статистического наблюдения</w:t>
      </w:r>
      <w:r w:rsidRPr="00FA63E0">
        <w:rPr>
          <w:color w:val="000000" w:themeColor="text1"/>
          <w:sz w:val="28"/>
          <w:szCs w:val="28"/>
        </w:rPr>
        <w:t xml:space="preserve"> № 2-цены приобретения “Сведения о ценах приобретения отдельных видов товаров”»,  </w:t>
      </w:r>
      <w:r w:rsidRPr="00FA63E0">
        <w:rPr>
          <w:color w:val="000000"/>
          <w:sz w:val="28"/>
          <w:szCs w:val="20"/>
        </w:rPr>
        <w:t xml:space="preserve">приложение № 8 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 xml:space="preserve">№ 2-цены приобретения (зерно) “Сведения о средних ценах на приобретенное промышленными организациями зерно для основного производства”», </w:t>
      </w:r>
      <w:r w:rsidRPr="00FA63E0">
        <w:rPr>
          <w:color w:val="000000"/>
          <w:sz w:val="28"/>
          <w:szCs w:val="20"/>
        </w:rPr>
        <w:t xml:space="preserve">приложение № 9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>№ 1-цены производителей “Сведения о ценах производителей промышленных товаров (услуг</w:t>
      </w:r>
      <w:proofErr w:type="gramEnd"/>
      <w:r w:rsidRPr="00FA63E0">
        <w:rPr>
          <w:color w:val="000000" w:themeColor="text1"/>
          <w:sz w:val="28"/>
          <w:szCs w:val="28"/>
        </w:rPr>
        <w:t xml:space="preserve">)”», </w:t>
      </w:r>
      <w:proofErr w:type="gramStart"/>
      <w:r w:rsidRPr="00FA63E0">
        <w:rPr>
          <w:color w:val="000000"/>
          <w:sz w:val="28"/>
          <w:szCs w:val="20"/>
        </w:rPr>
        <w:t xml:space="preserve">приложение № 11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 xml:space="preserve">№ П-6 “Сведения о финансовых вложениях и обязательствах”», </w:t>
      </w:r>
      <w:r w:rsidRPr="00FA63E0">
        <w:rPr>
          <w:color w:val="000000"/>
          <w:sz w:val="28"/>
          <w:szCs w:val="20"/>
        </w:rPr>
        <w:t xml:space="preserve">приложение № 12 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>№ 1-РЦ “Сведения о структуре отпускной цены на отдельные виды товаров”»,</w:t>
      </w:r>
      <w:r w:rsidRPr="00FA63E0">
        <w:rPr>
          <w:color w:val="000000"/>
          <w:sz w:val="28"/>
          <w:szCs w:val="20"/>
        </w:rPr>
        <w:t xml:space="preserve"> приложение № 13  «Форма федерального статистического наблюдения </w:t>
      </w:r>
      <w:r w:rsidRPr="00FA63E0">
        <w:rPr>
          <w:color w:val="000000" w:themeColor="text1"/>
          <w:sz w:val="28"/>
          <w:szCs w:val="28"/>
        </w:rPr>
        <w:t>№ 2-РЦ “Сведения о составе розничной цены</w:t>
      </w:r>
      <w:r>
        <w:rPr>
          <w:color w:val="000000" w:themeColor="text1"/>
          <w:sz w:val="28"/>
          <w:szCs w:val="28"/>
        </w:rPr>
        <w:br/>
      </w:r>
      <w:r w:rsidRPr="00FA63E0">
        <w:rPr>
          <w:color w:val="000000" w:themeColor="text1"/>
          <w:sz w:val="28"/>
          <w:szCs w:val="28"/>
        </w:rPr>
        <w:t xml:space="preserve"> и затратах организаций розничной торговли по продаже отдельных видов товаров”», </w:t>
      </w:r>
      <w:r w:rsidRPr="00FA63E0">
        <w:rPr>
          <w:bCs/>
          <w:sz w:val="28"/>
          <w:szCs w:val="28"/>
        </w:rPr>
        <w:t xml:space="preserve">утвержденные приказом  Росстата </w:t>
      </w:r>
      <w:r w:rsidRPr="00FA63E0">
        <w:rPr>
          <w:rFonts w:eastAsia="Calibri"/>
          <w:sz w:val="28"/>
          <w:szCs w:val="28"/>
          <w:lang w:eastAsia="en-US"/>
        </w:rPr>
        <w:t>от 24 июля 2019 г. № 421</w:t>
      </w:r>
      <w:proofErr w:type="gramEnd"/>
      <w:r>
        <w:rPr>
          <w:rFonts w:eastAsia="Calibri"/>
          <w:sz w:val="28"/>
          <w:szCs w:val="28"/>
          <w:lang w:eastAsia="en-US"/>
        </w:rPr>
        <w:br/>
      </w:r>
      <w:r w:rsidRPr="00FA63E0">
        <w:rPr>
          <w:sz w:val="28"/>
          <w:szCs w:val="28"/>
        </w:rPr>
        <w:t xml:space="preserve"> «</w:t>
      </w:r>
      <w:r w:rsidRPr="00FA63E0">
        <w:rPr>
          <w:rFonts w:eastAsia="Calibri"/>
          <w:sz w:val="28"/>
          <w:szCs w:val="28"/>
          <w:lang w:eastAsia="en-US"/>
        </w:rPr>
        <w:t>Об утверждении форм федерального статистического наблюдения для организации федерального статистического наблюдения за</w:t>
      </w:r>
      <w:r w:rsidRPr="00FA63E0">
        <w:rPr>
          <w:rFonts w:eastAsia="Calibri"/>
          <w:sz w:val="28"/>
          <w:szCs w:val="28"/>
          <w:lang w:val="en-US" w:eastAsia="en-US"/>
        </w:rPr>
        <w:t> </w:t>
      </w:r>
      <w:r w:rsidRPr="00FA63E0">
        <w:rPr>
          <w:rFonts w:eastAsia="Calibri"/>
          <w:sz w:val="28"/>
          <w:szCs w:val="28"/>
          <w:lang w:eastAsia="en-US"/>
        </w:rPr>
        <w:t>ценами</w:t>
      </w:r>
      <w:r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Pr="00FA63E0">
        <w:rPr>
          <w:rFonts w:eastAsia="Calibri"/>
          <w:sz w:val="28"/>
          <w:szCs w:val="28"/>
          <w:lang w:eastAsia="en-US"/>
        </w:rPr>
        <w:t xml:space="preserve"> и финансами».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120"/>
        <w:gridCol w:w="2821"/>
      </w:tblGrid>
      <w:tr w:rsidR="00FA63E0" w:rsidRPr="00FA63E0" w:rsidTr="00CB6314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184367445"/>
            <w:placeholder>
              <w:docPart w:val="EE18D0C2791B414E831828E0ED00C6DC"/>
            </w:placeholder>
            <w:text w:multiLine="1"/>
          </w:sdtPr>
          <w:sdtContent>
            <w:tc>
              <w:tcPr>
                <w:tcW w:w="4820" w:type="dxa"/>
              </w:tcPr>
              <w:p w:rsidR="00FA63E0" w:rsidRPr="00FA63E0" w:rsidRDefault="00FA63E0" w:rsidP="00FA63E0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FA63E0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FA63E0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FA63E0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 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FA63E0" w:rsidRPr="00FA63E0" w:rsidRDefault="00FA63E0" w:rsidP="00FA63E0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FA63E0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FA63E0" w:rsidRPr="00FA63E0" w:rsidRDefault="00FA63E0" w:rsidP="00FA63E0">
            <w:pPr>
              <w:autoSpaceDE w:val="0"/>
              <w:autoSpaceDN w:val="0"/>
              <w:adjustRightInd w:val="0"/>
              <w:spacing w:before="84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П.А.</w:t>
            </w:r>
            <w:r w:rsidRPr="00FA63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Смелов</w:t>
            </w:r>
          </w:p>
        </w:tc>
      </w:tr>
    </w:tbl>
    <w:p w:rsidR="00C91A47" w:rsidRDefault="00C91A47"/>
    <w:sectPr w:rsidR="00C91A47" w:rsidSect="00FA6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0"/>
    <w:rsid w:val="00C91A47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2E85E71854141BB95575D98CD1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6FB66-DF02-458A-8322-2372EA4FDB34}"/>
      </w:docPartPr>
      <w:docPartBody>
        <w:p w:rsidR="00000000" w:rsidRDefault="009F413B" w:rsidP="009F413B">
          <w:pPr>
            <w:pStyle w:val="C572E85E71854141BB95575D98CD1AA2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8D0C2791B414E831828E0ED00C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DA2F9-3192-4345-B5BD-0868BD1E831A}"/>
      </w:docPartPr>
      <w:docPartBody>
        <w:p w:rsidR="00000000" w:rsidRDefault="009F413B" w:rsidP="009F413B">
          <w:pPr>
            <w:pStyle w:val="EE18D0C2791B414E831828E0ED00C6DC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B"/>
    <w:rsid w:val="009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13B"/>
    <w:rPr>
      <w:color w:val="808080"/>
    </w:rPr>
  </w:style>
  <w:style w:type="paragraph" w:customStyle="1" w:styleId="C572E85E71854141BB95575D98CD1AA2">
    <w:name w:val="C572E85E71854141BB95575D98CD1AA2"/>
    <w:rsid w:val="009F413B"/>
  </w:style>
  <w:style w:type="paragraph" w:customStyle="1" w:styleId="EE18D0C2791B414E831828E0ED00C6DC">
    <w:name w:val="EE18D0C2791B414E831828E0ED00C6DC"/>
    <w:rsid w:val="009F4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13B"/>
    <w:rPr>
      <w:color w:val="808080"/>
    </w:rPr>
  </w:style>
  <w:style w:type="paragraph" w:customStyle="1" w:styleId="C572E85E71854141BB95575D98CD1AA2">
    <w:name w:val="C572E85E71854141BB95575D98CD1AA2"/>
    <w:rsid w:val="009F413B"/>
  </w:style>
  <w:style w:type="paragraph" w:customStyle="1" w:styleId="EE18D0C2791B414E831828E0ED00C6DC">
    <w:name w:val="EE18D0C2791B414E831828E0ED00C6DC"/>
    <w:rsid w:val="009F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1</cp:revision>
  <dcterms:created xsi:type="dcterms:W3CDTF">2020-07-22T12:40:00Z</dcterms:created>
  <dcterms:modified xsi:type="dcterms:W3CDTF">2020-07-22T12:49:00Z</dcterms:modified>
</cp:coreProperties>
</file>