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F5" w:rsidRPr="009B1BC4" w:rsidRDefault="009E4B99" w:rsidP="009E4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BC4">
        <w:rPr>
          <w:rFonts w:ascii="Times New Roman" w:hAnsi="Times New Roman" w:cs="Times New Roman"/>
          <w:b/>
          <w:sz w:val="24"/>
          <w:szCs w:val="24"/>
        </w:rPr>
        <w:t>Условия использования открытых данных Росстата</w:t>
      </w:r>
    </w:p>
    <w:p w:rsidR="009E4B99" w:rsidRPr="009B1BC4" w:rsidRDefault="009E4B99" w:rsidP="009E4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BC4">
        <w:rPr>
          <w:rFonts w:ascii="Times New Roman" w:hAnsi="Times New Roman" w:cs="Times New Roman"/>
          <w:b/>
          <w:sz w:val="24"/>
          <w:szCs w:val="24"/>
        </w:rPr>
        <w:t>Открытые данные</w:t>
      </w:r>
    </w:p>
    <w:p w:rsidR="009E4B99" w:rsidRPr="009E4B99" w:rsidRDefault="009E4B99" w:rsidP="009E4B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В настоящем разделе представлена информация о деятельности Федеральной сл</w:t>
      </w:r>
      <w:r w:rsidRPr="009E4B99">
        <w:rPr>
          <w:rFonts w:ascii="Times New Roman" w:hAnsi="Times New Roman" w:cs="Times New Roman"/>
          <w:sz w:val="24"/>
          <w:szCs w:val="24"/>
        </w:rPr>
        <w:t>ужбы государственной статистики</w:t>
      </w:r>
      <w:r w:rsidRPr="009E4B99">
        <w:rPr>
          <w:rFonts w:ascii="Times New Roman" w:hAnsi="Times New Roman" w:cs="Times New Roman"/>
          <w:sz w:val="24"/>
          <w:szCs w:val="24"/>
        </w:rPr>
        <w:t>, размещаемая в сети «Инт</w:t>
      </w:r>
      <w:r>
        <w:rPr>
          <w:rFonts w:ascii="Times New Roman" w:hAnsi="Times New Roman" w:cs="Times New Roman"/>
          <w:sz w:val="24"/>
          <w:szCs w:val="24"/>
        </w:rPr>
        <w:t>ернет» в форме открытых данных.</w:t>
      </w:r>
    </w:p>
    <w:p w:rsidR="009E4B99" w:rsidRPr="009E4B99" w:rsidRDefault="009E4B99" w:rsidP="009E4B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Открытые данные - информация о деятельности государственных органов и органов местного самоуправления, размещенная в сети «Интернет» в виде массивов данных в формате, обеспечивающем их автоматическую обработку в целях повторного использования без предварительного изменения человеком (машиночитаемый формат), и на условиях ее свободно</w:t>
      </w:r>
      <w:r>
        <w:rPr>
          <w:rFonts w:ascii="Times New Roman" w:hAnsi="Times New Roman" w:cs="Times New Roman"/>
          <w:sz w:val="24"/>
          <w:szCs w:val="24"/>
        </w:rPr>
        <w:t>го (бесплатного) использования.</w:t>
      </w:r>
    </w:p>
    <w:p w:rsidR="009E4B99" w:rsidRPr="009E4B99" w:rsidRDefault="009E4B99" w:rsidP="009E4B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Размещение государственными органами и органами местного самоуправления информации о своей деятельности в сети «Интернет» в форме открытых данных осуществляется в рамках реализации подпункта «г» пункта 2 Указа Президента Российской Федерации от 7 мая 2012 года № 601 «Об основных направлениях совершенствования систе</w:t>
      </w:r>
      <w:r>
        <w:rPr>
          <w:rFonts w:ascii="Times New Roman" w:hAnsi="Times New Roman" w:cs="Times New Roman"/>
          <w:sz w:val="24"/>
          <w:szCs w:val="24"/>
        </w:rPr>
        <w:t>мы государственного управления»</w:t>
      </w:r>
    </w:p>
    <w:p w:rsidR="009E4B99" w:rsidRPr="009B1BC4" w:rsidRDefault="009E4B99" w:rsidP="009E4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BC4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9B1BC4">
        <w:rPr>
          <w:rFonts w:ascii="Times New Roman" w:hAnsi="Times New Roman" w:cs="Times New Roman"/>
          <w:b/>
          <w:sz w:val="24"/>
          <w:szCs w:val="24"/>
        </w:rPr>
        <w:t xml:space="preserve"> использования открытых данных:</w:t>
      </w:r>
    </w:p>
    <w:p w:rsidR="009E4B99" w:rsidRPr="009E4B99" w:rsidRDefault="009E4B99" w:rsidP="009E4B9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E4B99">
        <w:rPr>
          <w:rFonts w:ascii="Times New Roman" w:hAnsi="Times New Roman" w:cs="Times New Roman"/>
          <w:sz w:val="24"/>
          <w:szCs w:val="24"/>
        </w:rPr>
        <w:t>Пользователь без заключения договора с Федеральной службой государственной статистики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</w:t>
      </w:r>
      <w:r>
        <w:rPr>
          <w:rFonts w:ascii="Times New Roman" w:hAnsi="Times New Roman" w:cs="Times New Roman"/>
          <w:sz w:val="24"/>
          <w:szCs w:val="24"/>
        </w:rPr>
        <w:t xml:space="preserve"> программ для ЭВМ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приложений.</w:t>
      </w:r>
    </w:p>
    <w:p w:rsidR="009E4B99" w:rsidRPr="009E4B99" w:rsidRDefault="009E4B99" w:rsidP="009E4B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При использовании откры</w:t>
      </w:r>
      <w:r>
        <w:rPr>
          <w:rFonts w:ascii="Times New Roman" w:hAnsi="Times New Roman" w:cs="Times New Roman"/>
          <w:sz w:val="24"/>
          <w:szCs w:val="24"/>
        </w:rPr>
        <w:t>тых данных Пользователь обязан:</w:t>
      </w:r>
    </w:p>
    <w:p w:rsidR="009E4B99" w:rsidRPr="009E4B99" w:rsidRDefault="009E4B99" w:rsidP="009E4B9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B99">
        <w:rPr>
          <w:rFonts w:ascii="Times New Roman" w:hAnsi="Times New Roman" w:cs="Times New Roman"/>
          <w:sz w:val="24"/>
          <w:szCs w:val="24"/>
        </w:rPr>
        <w:t>использовать открытые данные только в законных целях;</w:t>
      </w:r>
    </w:p>
    <w:p w:rsidR="009E4B99" w:rsidRPr="009E4B99" w:rsidRDefault="009E4B99" w:rsidP="009E4B9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B99">
        <w:rPr>
          <w:rFonts w:ascii="Times New Roman" w:hAnsi="Times New Roman" w:cs="Times New Roman"/>
          <w:sz w:val="24"/>
          <w:szCs w:val="24"/>
        </w:rPr>
        <w:t>не искажать открытые данные при их использовании;</w:t>
      </w:r>
    </w:p>
    <w:p w:rsidR="009E4B99" w:rsidRPr="009E4B99" w:rsidRDefault="009E4B99" w:rsidP="009E4B9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B99">
        <w:rPr>
          <w:rFonts w:ascii="Times New Roman" w:hAnsi="Times New Roman" w:cs="Times New Roman"/>
          <w:sz w:val="24"/>
          <w:szCs w:val="24"/>
        </w:rPr>
        <w:t>сохранять ссылку на источник информации при использовании открытых данных.</w:t>
      </w:r>
    </w:p>
    <w:p w:rsidR="009E4B99" w:rsidRPr="009E4B99" w:rsidRDefault="009E4B99" w:rsidP="009E4B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4B99">
        <w:rPr>
          <w:rFonts w:ascii="Times New Roman" w:hAnsi="Times New Roman" w:cs="Times New Roman"/>
          <w:sz w:val="24"/>
          <w:szCs w:val="24"/>
        </w:rPr>
        <w:t>Пользователь использует открытые данные на свой риск, при этом Федеральная служба государственной статистики ответственности не несет.</w:t>
      </w:r>
    </w:p>
    <w:sectPr w:rsidR="009E4B99" w:rsidRPr="009E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D5"/>
    <w:rsid w:val="000773F5"/>
    <w:rsid w:val="009B1BC4"/>
    <w:rsid w:val="009E4B99"/>
    <w:rsid w:val="00E0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Бутырев Владимир Викторович</dc:creator>
  <cp:lastModifiedBy>Бутырев Владимир Викторович</cp:lastModifiedBy>
  <cp:revision>3</cp:revision>
  <cp:lastPrinted>2020-03-11T08:45:00Z</cp:lastPrinted>
  <dcterms:created xsi:type="dcterms:W3CDTF">2020-03-11T08:41:00Z</dcterms:created>
  <dcterms:modified xsi:type="dcterms:W3CDTF">2020-03-11T08:45:00Z</dcterms:modified>
</cp:coreProperties>
</file>