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7CB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87CB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7C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(Росстат)</w:t>
      </w: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CBF" w:rsidRPr="00F87CBF" w:rsidRDefault="00F87CBF" w:rsidP="00F87C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proofErr w:type="gramStart"/>
      <w:r w:rsidRPr="00F87CBF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П</w:t>
      </w:r>
      <w:proofErr w:type="gramEnd"/>
      <w:r w:rsidRPr="00F87CBF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F87CBF" w:rsidRPr="00F87CBF" w:rsidRDefault="00F87CBF" w:rsidP="00F87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CBF" w:rsidRPr="00F87CBF" w:rsidRDefault="00F87CBF" w:rsidP="00F87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CBF" w:rsidRPr="00F87CBF" w:rsidRDefault="00F87CBF" w:rsidP="00F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10</w:t>
      </w:r>
      <w:r w:rsidRPr="00F87C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proofErr w:type="gramStart"/>
      <w:r w:rsidRPr="00F87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 2021</w:t>
      </w:r>
      <w:proofErr w:type="gramEnd"/>
      <w:r w:rsidRPr="00F87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Москва      </w:t>
      </w:r>
      <w:r w:rsidRPr="00F87C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87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F87C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9</w:t>
      </w:r>
      <w:r w:rsidRPr="00F87C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814CB" w:rsidRDefault="001814CB">
      <w:pPr>
        <w:rPr>
          <w:lang w:val="en-US"/>
        </w:rPr>
      </w:pPr>
    </w:p>
    <w:p w:rsidR="00F87CBF" w:rsidRDefault="00F87CBF">
      <w:pPr>
        <w:rPr>
          <w:lang w:val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7CBF" w:rsidRPr="00F87CBF" w:rsidTr="00094B4F">
        <w:sdt>
          <w:sdtPr>
            <w:rPr>
              <w:rFonts w:ascii="Times New Roman" w:eastAsia="Times New Roman" w:hAnsi="Times New Roman" w:cs="Times New Roman"/>
              <w:b/>
              <w:w w:val="109"/>
              <w:sz w:val="28"/>
              <w:szCs w:val="28"/>
              <w:lang w:eastAsia="ru-RU"/>
            </w:rPr>
            <w:id w:val="-850257493"/>
            <w:placeholder>
              <w:docPart w:val="BC66026E8F404335A926920C0D42A3A7"/>
            </w:placeholder>
            <w:text w:multiLine="1"/>
          </w:sdtPr>
          <w:sdtContent>
            <w:tc>
              <w:tcPr>
                <w:tcW w:w="9747" w:type="dxa"/>
              </w:tcPr>
              <w:p w:rsidR="00F87CBF" w:rsidRPr="00F87CBF" w:rsidRDefault="00F87CBF" w:rsidP="00F87CBF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proofErr w:type="gramStart"/>
                <w:r w:rsidRPr="00F87CBF">
                  <w:rPr>
                    <w:rFonts w:ascii="Times New Roman" w:eastAsia="Times New Roman" w:hAnsi="Times New Roman" w:cs="Times New Roman"/>
                    <w:b/>
                    <w:w w:val="109"/>
                    <w:sz w:val="28"/>
                    <w:szCs w:val="2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 w:rsidRPr="00F87CBF">
                  <w:rPr>
                    <w:rFonts w:ascii="Times New Roman" w:eastAsia="Times New Roman" w:hAnsi="Times New Roman" w:cs="Times New Roman"/>
                    <w:b/>
                    <w:w w:val="109"/>
                    <w:sz w:val="28"/>
                    <w:szCs w:val="28"/>
                    <w:lang w:eastAsia="ru-RU"/>
                  </w:rPr>
                  <w:br/>
                  <w:t>с указаниями по их заполнению для организации федерального статистического наблюдения за поступлением</w:t>
                </w:r>
                <w:proofErr w:type="gramEnd"/>
                <w:r w:rsidRPr="00F87CBF">
                  <w:rPr>
                    <w:rFonts w:ascii="Times New Roman" w:eastAsia="Times New Roman" w:hAnsi="Times New Roman" w:cs="Times New Roman"/>
                    <w:b/>
                    <w:w w:val="109"/>
                    <w:sz w:val="28"/>
                    <w:szCs w:val="28"/>
                    <w:lang w:eastAsia="ru-RU"/>
                  </w:rPr>
                  <w:t xml:space="preserve"> и расходованием средств государственных внебюджетных социальных фондов</w:t>
                </w:r>
              </w:p>
            </w:tc>
          </w:sdtContent>
        </w:sdt>
      </w:tr>
    </w:tbl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во исполнение 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позиции 1.32.1 Федера</w:t>
      </w:r>
      <w:bookmarkStart w:id="0" w:name="_GoBack"/>
      <w:bookmarkEnd w:id="0"/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плана статистических работ, утвержденного распоряжением Правительства Российской Федерации от 6 мая 2008 г. 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671-р, </w:t>
      </w:r>
      <w:proofErr w:type="gramStart"/>
      <w:r w:rsidRPr="00F87CB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proofErr w:type="gramEnd"/>
      <w:r w:rsidRPr="00F87CB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р и к а з ы в а ю:</w:t>
      </w: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CBF">
        <w:rPr>
          <w:rFonts w:ascii="Times New Roman" w:eastAsia="Times New Roman" w:hAnsi="Times New Roman" w:cs="Times New Roman"/>
          <w:sz w:val="28"/>
          <w:szCs w:val="28"/>
        </w:rPr>
        <w:t>1. Утвердить</w:t>
      </w: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квартальные формы федерального статистического наблюдения с указаниями по их заполнению и ввести их в действие с отчета</w:t>
      </w: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январь </w:t>
      </w:r>
      <w:r w:rsidRPr="00F87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t>март 2021 года:</w:t>
      </w: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t>№ 9-Ф (СС) «Сведения о поступлении и расходовании средств Фонда социального страхования Российской Федерации» (приложение № 1);</w:t>
      </w: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t>№ 9-Ф (ОМС) «Сведения о поступлении и расходовании средств государственных внебюджетных фондов обязательного медицинского страхования» (приложение № 2).</w:t>
      </w: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BF">
        <w:rPr>
          <w:rFonts w:ascii="Times New Roman" w:eastAsia="Times New Roman" w:hAnsi="Times New Roman" w:cs="Times New Roman"/>
          <w:sz w:val="28"/>
          <w:szCs w:val="28"/>
        </w:rPr>
        <w:t xml:space="preserve">2. Данные по указанным в пункте 1 настоящего приказа формам </w:t>
      </w:r>
      <w:r w:rsidRPr="00F87CBF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федерального статистического наблюдения предоставлять по адресам </w:t>
      </w:r>
      <w:r w:rsidRPr="00F87CBF">
        <w:rPr>
          <w:rFonts w:ascii="Times New Roman" w:eastAsia="Times New Roman" w:hAnsi="Times New Roman" w:cs="Times New Roman"/>
          <w:sz w:val="28"/>
          <w:szCs w:val="28"/>
        </w:rPr>
        <w:br/>
        <w:t xml:space="preserve">и в сроки в соответствии </w:t>
      </w:r>
      <w:proofErr w:type="gramStart"/>
      <w:r w:rsidRPr="00F87CB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87CB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установленными в формах.</w:t>
      </w: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BF"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в действие указанных в пункте 1 настоящего приказа форм федерального статистического наблюдения признать утратившими силу приложение № 2 </w:t>
      </w:r>
      <w:r w:rsidRPr="00F87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приложение № 3, утвержденные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Росстата </w:t>
      </w:r>
      <w:r w:rsidRPr="00F8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 января 2020 г. № 43 «Об утверждении форм федерального статистического наблюдения с указаниями по их заполнению для организации федерального статистического наблюдения за поступлением и расходованием средств государственных внебюджетных социальных фондов».</w:t>
      </w:r>
      <w:proofErr w:type="gramEnd"/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BF" w:rsidRPr="00F87CBF" w:rsidRDefault="00F87CBF" w:rsidP="00F87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F87CBF" w:rsidRPr="00F87CBF" w:rsidTr="00094B4F">
        <w:sdt>
          <w:sdtPr>
            <w:rPr>
              <w:rFonts w:ascii="Times New Roman CYR" w:eastAsia="Times New Roman" w:hAnsi="Times New Roman CYR" w:cs="Times New Roman CYR"/>
              <w:sz w:val="28"/>
              <w:szCs w:val="28"/>
              <w:lang w:eastAsia="ru-RU"/>
            </w:rPr>
            <w:id w:val="-184367445"/>
            <w:placeholder>
              <w:docPart w:val="F3A469712E4646F2B035DE32232B5B38"/>
            </w:placeholder>
            <w:text/>
          </w:sdtPr>
          <w:sdtContent>
            <w:tc>
              <w:tcPr>
                <w:tcW w:w="4820" w:type="dxa"/>
              </w:tcPr>
              <w:p w:rsidR="00F87CBF" w:rsidRPr="00F87CBF" w:rsidRDefault="00F87CBF" w:rsidP="00F87CBF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F87CBF"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F87CBF" w:rsidRPr="00F87CBF" w:rsidRDefault="00F87CBF" w:rsidP="00F87C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  <w:r w:rsidRPr="00F87CBF">
              <w:rPr>
                <w:rFonts w:ascii="Times New Roman CYR" w:eastAsia="Times New Roman" w:hAnsi="Times New Roman CYR" w:cs="Times New Roman CYR"/>
                <w:vanish/>
                <w:color w:val="FFFFFF" w:themeColor="background1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29" w:type="dxa"/>
            <w:vAlign w:val="bottom"/>
          </w:tcPr>
          <w:p w:rsidR="00F87CBF" w:rsidRPr="00F87CBF" w:rsidRDefault="00F87CBF" w:rsidP="00F87CB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87C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П.В. Малков</w:t>
            </w:r>
          </w:p>
        </w:tc>
      </w:tr>
    </w:tbl>
    <w:p w:rsidR="00F87CBF" w:rsidRPr="00F87CBF" w:rsidRDefault="00F87CBF">
      <w:pPr>
        <w:rPr>
          <w:lang w:val="en-US"/>
        </w:rPr>
      </w:pPr>
    </w:p>
    <w:sectPr w:rsidR="00F87CBF" w:rsidRPr="00F87CBF" w:rsidSect="00F87C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F"/>
    <w:rsid w:val="001814CB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66026E8F404335A926920C0D42A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FEB50-3E98-4FD1-8B82-B209F3944338}"/>
      </w:docPartPr>
      <w:docPartBody>
        <w:p w:rsidR="00000000" w:rsidRDefault="00D0167A" w:rsidP="00D0167A">
          <w:pPr>
            <w:pStyle w:val="BC66026E8F404335A926920C0D42A3A7"/>
          </w:pPr>
          <w:r w:rsidRPr="00F914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469712E4646F2B035DE32232B5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7B475-3185-4F74-92B3-49E389A73974}"/>
      </w:docPartPr>
      <w:docPartBody>
        <w:p w:rsidR="00000000" w:rsidRDefault="00D0167A" w:rsidP="00D0167A">
          <w:pPr>
            <w:pStyle w:val="F3A469712E4646F2B035DE32232B5B3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A"/>
    <w:rsid w:val="00D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67A"/>
    <w:rPr>
      <w:color w:val="808080"/>
    </w:rPr>
  </w:style>
  <w:style w:type="paragraph" w:customStyle="1" w:styleId="BC66026E8F404335A926920C0D42A3A7">
    <w:name w:val="BC66026E8F404335A926920C0D42A3A7"/>
    <w:rsid w:val="00D0167A"/>
  </w:style>
  <w:style w:type="paragraph" w:customStyle="1" w:styleId="F3A469712E4646F2B035DE32232B5B38">
    <w:name w:val="F3A469712E4646F2B035DE32232B5B38"/>
    <w:rsid w:val="00D016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167A"/>
    <w:rPr>
      <w:color w:val="808080"/>
    </w:rPr>
  </w:style>
  <w:style w:type="paragraph" w:customStyle="1" w:styleId="BC66026E8F404335A926920C0D42A3A7">
    <w:name w:val="BC66026E8F404335A926920C0D42A3A7"/>
    <w:rsid w:val="00D0167A"/>
  </w:style>
  <w:style w:type="paragraph" w:customStyle="1" w:styleId="F3A469712E4646F2B035DE32232B5B38">
    <w:name w:val="F3A469712E4646F2B035DE32232B5B38"/>
    <w:rsid w:val="00D01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Петрушина Ольга Анатольевна</cp:lastModifiedBy>
  <cp:revision>1</cp:revision>
  <dcterms:created xsi:type="dcterms:W3CDTF">2021-02-12T06:36:00Z</dcterms:created>
  <dcterms:modified xsi:type="dcterms:W3CDTF">2021-02-12T06:43:00Z</dcterms:modified>
</cp:coreProperties>
</file>